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4F02E97F"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6C61C3">
        <w:rPr>
          <w:rFonts w:ascii="Times New Roman" w:eastAsia="Times New Roman" w:hAnsi="Times New Roman" w:cs="Times New Roman"/>
          <w:sz w:val="24"/>
          <w:szCs w:val="24"/>
          <w:lang w:val="ro-RO"/>
        </w:rPr>
        <w:t>7</w:t>
      </w:r>
      <w:r w:rsidR="00523854">
        <w:rPr>
          <w:rFonts w:ascii="Times New Roman" w:eastAsia="Times New Roman" w:hAnsi="Times New Roman" w:cs="Times New Roman"/>
          <w:sz w:val="24"/>
          <w:szCs w:val="24"/>
          <w:lang w:val="ro-RO"/>
        </w:rPr>
        <w:t>7</w:t>
      </w:r>
      <w:r w:rsidR="00D6721E">
        <w:rPr>
          <w:rFonts w:ascii="Times New Roman" w:eastAsia="Times New Roman" w:hAnsi="Times New Roman" w:cs="Times New Roman"/>
          <w:sz w:val="24"/>
          <w:szCs w:val="24"/>
          <w:lang w:val="ro-RO"/>
        </w:rPr>
        <w:t>61</w:t>
      </w:r>
      <w:r w:rsidR="004C7EF9" w:rsidRPr="000D3897">
        <w:rPr>
          <w:rFonts w:ascii="Times New Roman" w:eastAsia="Times New Roman" w:hAnsi="Times New Roman" w:cs="Times New Roman"/>
          <w:sz w:val="24"/>
          <w:szCs w:val="24"/>
          <w:lang w:val="ro-RO"/>
        </w:rPr>
        <w:t>/</w:t>
      </w:r>
      <w:r w:rsidR="00D6721E">
        <w:rPr>
          <w:rFonts w:ascii="Times New Roman" w:eastAsia="Times New Roman" w:hAnsi="Times New Roman" w:cs="Times New Roman"/>
          <w:sz w:val="24"/>
          <w:szCs w:val="24"/>
          <w:lang w:val="ro-RO"/>
        </w:rPr>
        <w:t>09</w:t>
      </w:r>
      <w:r w:rsidR="004C7EF9" w:rsidRPr="000D3897">
        <w:rPr>
          <w:rFonts w:ascii="Times New Roman" w:eastAsia="Times New Roman" w:hAnsi="Times New Roman" w:cs="Times New Roman"/>
          <w:sz w:val="24"/>
          <w:szCs w:val="24"/>
          <w:lang w:val="ro-RO"/>
        </w:rPr>
        <w:t>.</w:t>
      </w:r>
      <w:r w:rsidR="006C61C3">
        <w:rPr>
          <w:rFonts w:ascii="Times New Roman" w:eastAsia="Times New Roman" w:hAnsi="Times New Roman" w:cs="Times New Roman"/>
          <w:sz w:val="24"/>
          <w:szCs w:val="24"/>
          <w:lang w:val="ro-RO"/>
        </w:rPr>
        <w:t>0</w:t>
      </w:r>
      <w:r w:rsidR="00D6721E">
        <w:rPr>
          <w:rFonts w:ascii="Times New Roman" w:eastAsia="Times New Roman" w:hAnsi="Times New Roman" w:cs="Times New Roman"/>
          <w:sz w:val="24"/>
          <w:szCs w:val="24"/>
          <w:lang w:val="ro-RO"/>
        </w:rPr>
        <w:t>5</w:t>
      </w:r>
      <w:r w:rsidR="009C462D" w:rsidRPr="000D3897">
        <w:rPr>
          <w:rFonts w:ascii="Times New Roman" w:eastAsia="Times New Roman" w:hAnsi="Times New Roman" w:cs="Times New Roman"/>
          <w:sz w:val="24"/>
          <w:szCs w:val="24"/>
          <w:lang w:val="ro-RO"/>
        </w:rPr>
        <w:t>.202</w:t>
      </w:r>
      <w:r w:rsidR="006C61C3">
        <w:rPr>
          <w:rFonts w:ascii="Times New Roman" w:eastAsia="Times New Roman" w:hAnsi="Times New Roman" w:cs="Times New Roman"/>
          <w:sz w:val="24"/>
          <w:szCs w:val="24"/>
          <w:lang w:val="ro-RO"/>
        </w:rPr>
        <w:t>3</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6D4EDC52"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w:t>
      </w:r>
      <w:r w:rsidR="00F80AE9">
        <w:rPr>
          <w:rFonts w:ascii="Times New Roman" w:eastAsia="Times New Roman" w:hAnsi="Times New Roman" w:cs="Times New Roman"/>
          <w:sz w:val="24"/>
          <w:szCs w:val="24"/>
          <w:lang w:val="ro-RO"/>
        </w:rPr>
        <w:t xml:space="preserve"> </w:t>
      </w:r>
      <w:r w:rsidRPr="000D3897">
        <w:rPr>
          <w:rFonts w:ascii="Times New Roman" w:eastAsia="Times New Roman" w:hAnsi="Times New Roman" w:cs="Times New Roman"/>
          <w:sz w:val="24"/>
          <w:szCs w:val="24"/>
          <w:lang w:val="ro-RO"/>
        </w:rPr>
        <w:t xml:space="preserve">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413BAF3E" w:rsidR="00DD00D4" w:rsidRPr="00523854" w:rsidRDefault="00DD00D4" w:rsidP="00DD00D4">
      <w:pPr>
        <w:autoSpaceDE w:val="0"/>
        <w:autoSpaceDN w:val="0"/>
        <w:adjustRightInd w:val="0"/>
        <w:rPr>
          <w:rFonts w:ascii="Times New Roman" w:hAnsi="Times New Roman" w:cs="Times New Roman"/>
          <w:sz w:val="24"/>
          <w:szCs w:val="24"/>
          <w:lang w:val="it-IT"/>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r w:rsidR="00FD4F6B" w:rsidRPr="00523854">
        <w:rPr>
          <w:rFonts w:ascii="Times New Roman" w:hAnsi="Times New Roman" w:cs="Times New Roman"/>
          <w:sz w:val="24"/>
          <w:szCs w:val="24"/>
          <w:lang w:val="it-IT"/>
        </w:rPr>
        <w:t xml:space="preserve">organizeaza procedura simplificata proprie in vederea achizitionarii </w:t>
      </w:r>
      <w:r w:rsidRPr="00523854">
        <w:rPr>
          <w:rFonts w:ascii="Times New Roman" w:eastAsia="ThorndaleAMT" w:hAnsi="Times New Roman" w:cs="Times New Roman"/>
          <w:sz w:val="24"/>
          <w:szCs w:val="24"/>
          <w:lang w:val="it-IT"/>
        </w:rPr>
        <w:t xml:space="preserve"> “servicii</w:t>
      </w:r>
      <w:r w:rsidR="00D6721E">
        <w:rPr>
          <w:rFonts w:ascii="Times New Roman" w:eastAsia="ThorndaleAMT" w:hAnsi="Times New Roman" w:cs="Times New Roman"/>
          <w:sz w:val="24"/>
          <w:szCs w:val="24"/>
          <w:lang w:val="it-IT"/>
        </w:rPr>
        <w:t xml:space="preserve"> promovare</w:t>
      </w:r>
      <w:r w:rsidRPr="00523854">
        <w:rPr>
          <w:rFonts w:ascii="Times New Roman" w:eastAsia="ThorndaleAMT" w:hAnsi="Times New Roman" w:cs="Times New Roman"/>
          <w:sz w:val="24"/>
          <w:szCs w:val="24"/>
          <w:lang w:val="it-IT"/>
        </w:rPr>
        <w:t xml:space="preserve"> </w:t>
      </w:r>
      <w:r w:rsidR="00D6721E">
        <w:rPr>
          <w:rFonts w:ascii="Times New Roman" w:eastAsia="ThorndaleAMT" w:hAnsi="Times New Roman" w:cs="Times New Roman"/>
          <w:sz w:val="24"/>
          <w:szCs w:val="24"/>
          <w:lang w:val="it-IT"/>
        </w:rPr>
        <w:t>video</w:t>
      </w:r>
      <w:r w:rsidRPr="00523854">
        <w:rPr>
          <w:rFonts w:ascii="Times New Roman" w:eastAsia="ThorndaleAMT" w:hAnsi="Times New Roman" w:cs="Times New Roman"/>
          <w:sz w:val="24"/>
          <w:szCs w:val="24"/>
          <w:lang w:val="it-IT"/>
        </w:rPr>
        <w:t>”,</w:t>
      </w:r>
      <w:r w:rsidRPr="00523854">
        <w:rPr>
          <w:rFonts w:ascii="Times New Roman" w:hAnsi="Times New Roman" w:cs="Times New Roman"/>
          <w:sz w:val="24"/>
          <w:szCs w:val="24"/>
          <w:lang w:val="it-IT"/>
        </w:rPr>
        <w:t xml:space="preserve"> in cadrul procedurii </w:t>
      </w:r>
      <w:r w:rsidR="00FD4F6B" w:rsidRPr="00523854">
        <w:rPr>
          <w:rFonts w:ascii="Times New Roman" w:hAnsi="Times New Roman" w:cs="Times New Roman"/>
          <w:sz w:val="24"/>
          <w:szCs w:val="24"/>
          <w:lang w:val="it-IT"/>
        </w:rPr>
        <w:t>de achi</w:t>
      </w:r>
      <w:r w:rsidR="006E3F19" w:rsidRPr="00523854">
        <w:rPr>
          <w:rFonts w:ascii="Times New Roman" w:hAnsi="Times New Roman" w:cs="Times New Roman"/>
          <w:sz w:val="24"/>
          <w:szCs w:val="24"/>
          <w:lang w:val="it-IT"/>
        </w:rPr>
        <w:t>z</w:t>
      </w:r>
      <w:r w:rsidR="00FD4F6B" w:rsidRPr="00523854">
        <w:rPr>
          <w:rFonts w:ascii="Times New Roman" w:hAnsi="Times New Roman" w:cs="Times New Roman"/>
          <w:sz w:val="24"/>
          <w:szCs w:val="24"/>
          <w:lang w:val="it-IT"/>
        </w:rPr>
        <w:t xml:space="preserve">itie </w:t>
      </w:r>
      <w:r w:rsidRPr="00523854">
        <w:rPr>
          <w:rFonts w:ascii="Times New Roman" w:hAnsi="Times New Roman" w:cs="Times New Roman"/>
          <w:sz w:val="24"/>
          <w:szCs w:val="24"/>
          <w:lang w:val="it-IT"/>
        </w:rPr>
        <w:t xml:space="preserve">care au ca obiect servicii sociale şi alte servicii specifice, prevăzute în anexa nr. 2 din Legea 98/2016 nr. 05/02.08.2018 </w:t>
      </w:r>
      <w:r w:rsidR="00FD4F6B" w:rsidRPr="00523854">
        <w:rPr>
          <w:rFonts w:ascii="Times New Roman" w:hAnsi="Times New Roman" w:cs="Times New Roman"/>
          <w:sz w:val="24"/>
          <w:szCs w:val="24"/>
          <w:lang w:val="it-IT"/>
        </w:rPr>
        <w:t>.</w:t>
      </w:r>
    </w:p>
    <w:p w14:paraId="15630A10" w14:textId="77777777" w:rsidR="00FD4F6B" w:rsidRPr="00523854" w:rsidRDefault="00FD4F6B" w:rsidP="00DD00D4">
      <w:pPr>
        <w:autoSpaceDE w:val="0"/>
        <w:autoSpaceDN w:val="0"/>
        <w:adjustRightInd w:val="0"/>
        <w:rPr>
          <w:rFonts w:ascii="Times New Roman" w:hAnsi="Times New Roman" w:cs="Times New Roman"/>
          <w:sz w:val="24"/>
          <w:szCs w:val="24"/>
          <w:lang w:val="it-IT"/>
        </w:rPr>
      </w:pPr>
      <w:r w:rsidRPr="00523854">
        <w:rPr>
          <w:rFonts w:ascii="Times New Roman" w:hAnsi="Times New Roman" w:cs="Times New Roman"/>
          <w:sz w:val="24"/>
          <w:szCs w:val="24"/>
          <w:lang w:val="it-IT"/>
        </w:rPr>
        <w:t xml:space="preserve">Invitam toti operatorii economici interesati, care corespund cerintelor solicitate prin documentatia de atribuire, sa transmita oferta la sediul nostru din Calea Vitan 242 , sector 3 , </w:t>
      </w:r>
      <w:r w:rsidR="009C462D" w:rsidRPr="00523854">
        <w:rPr>
          <w:rFonts w:ascii="Times New Roman" w:hAnsi="Times New Roman" w:cs="Times New Roman"/>
          <w:sz w:val="24"/>
          <w:szCs w:val="24"/>
          <w:lang w:val="it-IT"/>
        </w:rPr>
        <w:t>registratura  .</w:t>
      </w:r>
      <w:r w:rsidR="00D52D62" w:rsidRPr="00523854">
        <w:rPr>
          <w:rFonts w:ascii="Times New Roman" w:hAnsi="Times New Roman" w:cs="Times New Roman"/>
          <w:sz w:val="24"/>
          <w:szCs w:val="24"/>
          <w:lang w:val="it-IT"/>
        </w:rPr>
        <w:t xml:space="preserve"> </w:t>
      </w:r>
    </w:p>
    <w:p w14:paraId="1385B3CC" w14:textId="77777777" w:rsidR="00DD00D4" w:rsidRPr="00523854" w:rsidRDefault="00DD00D4" w:rsidP="00DD00D4">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0D3897">
        <w:rPr>
          <w:rFonts w:ascii="Times New Roman" w:eastAsia="Times New Roman" w:hAnsi="Times New Roman" w:cs="Times New Roman"/>
          <w:sz w:val="24"/>
          <w:szCs w:val="24"/>
          <w:lang w:val="ro-RO" w:eastAsia="ro-RO"/>
        </w:rPr>
        <w:t>Denumirea: Clubul Sportiv Municipal Bucuresti</w:t>
      </w:r>
      <w:r w:rsidRPr="00523854">
        <w:rPr>
          <w:rFonts w:ascii="Times New Roman" w:eastAsia="Times New Roman" w:hAnsi="Times New Roman" w:cs="Times New Roman"/>
          <w:sz w:val="24"/>
          <w:szCs w:val="24"/>
          <w:lang w:val="it-IT"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8"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9"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42BC8BB4"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6721E" w:rsidRPr="00D6721E">
        <w:rPr>
          <w:rFonts w:ascii="Times New Roman" w:eastAsia="Times New Roman" w:hAnsi="Times New Roman" w:cs="Times New Roman"/>
          <w:bCs/>
          <w:kern w:val="2"/>
          <w:sz w:val="24"/>
          <w:szCs w:val="24"/>
          <w:lang w:val="ro-RO" w:eastAsia="ro-RO"/>
        </w:rPr>
        <w:t xml:space="preserve">92620000-3 </w:t>
      </w:r>
      <w:r w:rsidR="00D52D62" w:rsidRPr="000D3897">
        <w:rPr>
          <w:rFonts w:ascii="Times New Roman" w:eastAsia="Times New Roman" w:hAnsi="Times New Roman" w:cs="Times New Roman"/>
          <w:bCs/>
          <w:kern w:val="2"/>
          <w:sz w:val="24"/>
          <w:szCs w:val="24"/>
          <w:lang w:val="ro-RO" w:eastAsia="ro-RO"/>
        </w:rPr>
        <w:t>-</w:t>
      </w:r>
      <w:r w:rsidR="00D6721E">
        <w:rPr>
          <w:rFonts w:ascii="Times New Roman" w:eastAsia="Times New Roman" w:hAnsi="Times New Roman" w:cs="Times New Roman"/>
          <w:bCs/>
          <w:kern w:val="2"/>
          <w:sz w:val="24"/>
          <w:szCs w:val="24"/>
          <w:lang w:val="ro-RO" w:eastAsia="ro-RO"/>
        </w:rPr>
        <w:t xml:space="preserve"> </w:t>
      </w:r>
      <w:r w:rsidR="00D52D62" w:rsidRPr="000D3897">
        <w:rPr>
          <w:rFonts w:ascii="Times New Roman" w:eastAsia="Times New Roman" w:hAnsi="Times New Roman" w:cs="Times New Roman"/>
          <w:bCs/>
          <w:kern w:val="2"/>
          <w:sz w:val="24"/>
          <w:szCs w:val="24"/>
          <w:lang w:val="ro-RO" w:eastAsia="ro-RO"/>
        </w:rPr>
        <w:t xml:space="preserve">Servicii </w:t>
      </w:r>
      <w:r w:rsidR="00D6721E">
        <w:rPr>
          <w:rFonts w:ascii="Times New Roman" w:eastAsia="Times New Roman" w:hAnsi="Times New Roman" w:cs="Times New Roman"/>
          <w:bCs/>
          <w:kern w:val="2"/>
          <w:sz w:val="24"/>
          <w:szCs w:val="24"/>
          <w:lang w:val="ro-RO" w:eastAsia="ro-RO"/>
        </w:rPr>
        <w:t>promovare video</w:t>
      </w:r>
    </w:p>
    <w:p w14:paraId="6D656306" w14:textId="052D562E" w:rsidR="00DD00D4" w:rsidRPr="00523854"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lang w:val="it-IT"/>
        </w:rPr>
      </w:pPr>
      <w:r w:rsidRPr="00523854">
        <w:rPr>
          <w:rFonts w:ascii="Times New Roman" w:eastAsia="Calibri" w:hAnsi="Times New Roman" w:cs="Times New Roman"/>
          <w:sz w:val="24"/>
          <w:szCs w:val="24"/>
          <w:lang w:val="it-IT"/>
        </w:rPr>
        <w:t xml:space="preserve">Procedura se va finaliza prin incheierea unui </w:t>
      </w:r>
      <w:r w:rsidR="00CA77D1" w:rsidRPr="00523854">
        <w:rPr>
          <w:rFonts w:ascii="Times New Roman" w:eastAsia="Calibri" w:hAnsi="Times New Roman" w:cs="Times New Roman"/>
          <w:sz w:val="24"/>
          <w:szCs w:val="24"/>
          <w:lang w:val="it-IT"/>
        </w:rPr>
        <w:t>contract</w:t>
      </w:r>
      <w:r w:rsidR="005B0D9B" w:rsidRPr="00523854">
        <w:rPr>
          <w:rFonts w:ascii="Times New Roman" w:eastAsia="Calibri" w:hAnsi="Times New Roman" w:cs="Times New Roman"/>
          <w:sz w:val="24"/>
          <w:szCs w:val="24"/>
          <w:lang w:val="it-IT"/>
        </w:rPr>
        <w:t xml:space="preserve"> si va avea posibilitatea de prelungire/suplimentare prin act aditional</w:t>
      </w:r>
      <w:r w:rsidR="00994E8F" w:rsidRPr="00523854">
        <w:rPr>
          <w:rFonts w:ascii="Times New Roman" w:eastAsia="Calibri" w:hAnsi="Times New Roman" w:cs="Times New Roman"/>
          <w:sz w:val="24"/>
          <w:szCs w:val="24"/>
          <w:lang w:val="it-IT"/>
        </w:rPr>
        <w:t>.</w:t>
      </w:r>
    </w:p>
    <w:p w14:paraId="6594D43D" w14:textId="2EF0F20E" w:rsidR="00DD00D4" w:rsidRPr="00523854"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lang w:val="it-IT"/>
        </w:rPr>
      </w:pPr>
      <w:r w:rsidRPr="00523854">
        <w:rPr>
          <w:rFonts w:ascii="Times New Roman" w:eastAsia="Calibri" w:hAnsi="Times New Roman" w:cs="Times New Roman"/>
          <w:sz w:val="24"/>
          <w:szCs w:val="24"/>
          <w:lang w:val="it-IT"/>
        </w:rPr>
        <w:t xml:space="preserve">Termenul limita de depunere a ofertelor: </w:t>
      </w:r>
      <w:r w:rsidR="00D6721E">
        <w:rPr>
          <w:rFonts w:ascii="Times New Roman" w:eastAsia="Calibri" w:hAnsi="Times New Roman" w:cs="Times New Roman"/>
          <w:sz w:val="24"/>
          <w:szCs w:val="24"/>
          <w:lang w:val="it-IT"/>
        </w:rPr>
        <w:t>11</w:t>
      </w:r>
      <w:r w:rsidR="00FE4A20" w:rsidRPr="00523854">
        <w:rPr>
          <w:rFonts w:ascii="Times New Roman" w:eastAsia="Calibri" w:hAnsi="Times New Roman" w:cs="Times New Roman"/>
          <w:sz w:val="24"/>
          <w:szCs w:val="24"/>
          <w:lang w:val="it-IT"/>
        </w:rPr>
        <w:t>.</w:t>
      </w:r>
      <w:r w:rsidR="006C61C3" w:rsidRPr="00523854">
        <w:rPr>
          <w:rFonts w:ascii="Times New Roman" w:eastAsia="Calibri" w:hAnsi="Times New Roman" w:cs="Times New Roman"/>
          <w:sz w:val="24"/>
          <w:szCs w:val="24"/>
          <w:lang w:val="it-IT"/>
        </w:rPr>
        <w:t>0</w:t>
      </w:r>
      <w:r w:rsidR="00D6721E">
        <w:rPr>
          <w:rFonts w:ascii="Times New Roman" w:eastAsia="Calibri" w:hAnsi="Times New Roman" w:cs="Times New Roman"/>
          <w:sz w:val="24"/>
          <w:szCs w:val="24"/>
          <w:lang w:val="it-IT"/>
        </w:rPr>
        <w:t>5</w:t>
      </w:r>
      <w:r w:rsidR="009C462D" w:rsidRPr="00523854">
        <w:rPr>
          <w:rFonts w:ascii="Times New Roman" w:eastAsia="Calibri" w:hAnsi="Times New Roman" w:cs="Times New Roman"/>
          <w:sz w:val="24"/>
          <w:szCs w:val="24"/>
          <w:lang w:val="it-IT"/>
        </w:rPr>
        <w:t>.202</w:t>
      </w:r>
      <w:r w:rsidR="006C61C3" w:rsidRPr="00523854">
        <w:rPr>
          <w:rFonts w:ascii="Times New Roman" w:eastAsia="Calibri" w:hAnsi="Times New Roman" w:cs="Times New Roman"/>
          <w:sz w:val="24"/>
          <w:szCs w:val="24"/>
          <w:lang w:val="it-IT"/>
        </w:rPr>
        <w:t>3</w:t>
      </w:r>
      <w:r w:rsidR="00D77570" w:rsidRPr="00523854">
        <w:rPr>
          <w:rFonts w:ascii="Times New Roman" w:eastAsia="Calibri" w:hAnsi="Times New Roman" w:cs="Times New Roman"/>
          <w:sz w:val="24"/>
          <w:szCs w:val="24"/>
          <w:lang w:val="it-IT"/>
        </w:rPr>
        <w:t xml:space="preserve">, ora </w:t>
      </w:r>
      <w:r w:rsidR="00FD66AC" w:rsidRPr="00523854">
        <w:rPr>
          <w:rFonts w:ascii="Times New Roman" w:eastAsia="Calibri" w:hAnsi="Times New Roman" w:cs="Times New Roman"/>
          <w:sz w:val="24"/>
          <w:szCs w:val="24"/>
          <w:lang w:val="it-IT"/>
        </w:rPr>
        <w:t>1</w:t>
      </w:r>
      <w:r w:rsidR="00523854">
        <w:rPr>
          <w:rFonts w:ascii="Times New Roman" w:eastAsia="Calibri" w:hAnsi="Times New Roman" w:cs="Times New Roman"/>
          <w:sz w:val="24"/>
          <w:szCs w:val="24"/>
          <w:lang w:val="it-IT"/>
        </w:rPr>
        <w:t>1</w:t>
      </w:r>
      <w:r w:rsidR="0038031A" w:rsidRPr="00523854">
        <w:rPr>
          <w:rFonts w:ascii="Times New Roman" w:eastAsia="Calibri" w:hAnsi="Times New Roman" w:cs="Times New Roman"/>
          <w:sz w:val="24"/>
          <w:szCs w:val="24"/>
          <w:lang w:val="it-IT"/>
        </w:rPr>
        <w:t>.00</w:t>
      </w:r>
      <w:r w:rsidR="00994E8F" w:rsidRPr="00523854">
        <w:rPr>
          <w:rFonts w:ascii="Times New Roman" w:eastAsia="Calibri" w:hAnsi="Times New Roman" w:cs="Times New Roman"/>
          <w:sz w:val="24"/>
          <w:szCs w:val="24"/>
          <w:lang w:val="it-IT"/>
        </w:rPr>
        <w:t>.</w:t>
      </w:r>
    </w:p>
    <w:p w14:paraId="199F1A21" w14:textId="6F4B45D2" w:rsidR="008166DF" w:rsidRPr="00523854"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lang w:val="it-IT"/>
        </w:rPr>
      </w:pPr>
      <w:r w:rsidRPr="00523854">
        <w:rPr>
          <w:rFonts w:ascii="Times New Roman" w:eastAsia="Calibri" w:hAnsi="Times New Roman" w:cs="Times New Roman"/>
          <w:sz w:val="24"/>
          <w:szCs w:val="24"/>
          <w:lang w:val="it-IT"/>
        </w:rPr>
        <w:t xml:space="preserve">Data, ora </w:t>
      </w:r>
      <w:r w:rsidR="0064490F" w:rsidRPr="00523854">
        <w:rPr>
          <w:rFonts w:ascii="Times New Roman" w:eastAsia="Calibri" w:hAnsi="Times New Roman" w:cs="Times New Roman"/>
          <w:sz w:val="24"/>
          <w:szCs w:val="24"/>
          <w:lang w:val="it-IT"/>
        </w:rPr>
        <w:t xml:space="preserve">şi locul deschiderii ofertei: </w:t>
      </w:r>
      <w:r w:rsidR="00D6721E">
        <w:rPr>
          <w:rFonts w:ascii="Times New Roman" w:eastAsia="Calibri" w:hAnsi="Times New Roman" w:cs="Times New Roman"/>
          <w:sz w:val="24"/>
          <w:szCs w:val="24"/>
          <w:lang w:val="it-IT"/>
        </w:rPr>
        <w:t>11</w:t>
      </w:r>
      <w:r w:rsidR="00FE4A20" w:rsidRPr="00523854">
        <w:rPr>
          <w:rFonts w:ascii="Times New Roman" w:eastAsia="Calibri" w:hAnsi="Times New Roman" w:cs="Times New Roman"/>
          <w:sz w:val="24"/>
          <w:szCs w:val="24"/>
          <w:lang w:val="it-IT"/>
        </w:rPr>
        <w:t>.</w:t>
      </w:r>
      <w:r w:rsidR="006C61C3" w:rsidRPr="00523854">
        <w:rPr>
          <w:rFonts w:ascii="Times New Roman" w:eastAsia="Calibri" w:hAnsi="Times New Roman" w:cs="Times New Roman"/>
          <w:sz w:val="24"/>
          <w:szCs w:val="24"/>
          <w:lang w:val="it-IT"/>
        </w:rPr>
        <w:t>0</w:t>
      </w:r>
      <w:r w:rsidR="00D6721E">
        <w:rPr>
          <w:rFonts w:ascii="Times New Roman" w:eastAsia="Calibri" w:hAnsi="Times New Roman" w:cs="Times New Roman"/>
          <w:sz w:val="24"/>
          <w:szCs w:val="24"/>
          <w:lang w:val="it-IT"/>
        </w:rPr>
        <w:t>5</w:t>
      </w:r>
      <w:r w:rsidR="009C462D" w:rsidRPr="00523854">
        <w:rPr>
          <w:rFonts w:ascii="Times New Roman" w:eastAsia="Calibri" w:hAnsi="Times New Roman" w:cs="Times New Roman"/>
          <w:sz w:val="24"/>
          <w:szCs w:val="24"/>
          <w:lang w:val="it-IT"/>
        </w:rPr>
        <w:t>.202</w:t>
      </w:r>
      <w:r w:rsidR="006C61C3" w:rsidRPr="00523854">
        <w:rPr>
          <w:rFonts w:ascii="Times New Roman" w:eastAsia="Calibri" w:hAnsi="Times New Roman" w:cs="Times New Roman"/>
          <w:sz w:val="24"/>
          <w:szCs w:val="24"/>
          <w:lang w:val="it-IT"/>
        </w:rPr>
        <w:t>3</w:t>
      </w:r>
      <w:r w:rsidR="00A74938" w:rsidRPr="00523854">
        <w:rPr>
          <w:rFonts w:ascii="Times New Roman" w:eastAsia="Calibri" w:hAnsi="Times New Roman" w:cs="Times New Roman"/>
          <w:sz w:val="24"/>
          <w:szCs w:val="24"/>
          <w:lang w:val="it-IT"/>
        </w:rPr>
        <w:t xml:space="preserve"> i</w:t>
      </w:r>
      <w:r w:rsidR="00D77570" w:rsidRPr="00523854">
        <w:rPr>
          <w:rFonts w:ascii="Times New Roman" w:eastAsia="Calibri" w:hAnsi="Times New Roman" w:cs="Times New Roman"/>
          <w:sz w:val="24"/>
          <w:szCs w:val="24"/>
          <w:lang w:val="it-IT"/>
        </w:rPr>
        <w:t xml:space="preserve">ncepand ora </w:t>
      </w:r>
      <w:r w:rsidR="0075572C" w:rsidRPr="00523854">
        <w:rPr>
          <w:rFonts w:ascii="Times New Roman" w:eastAsia="Calibri" w:hAnsi="Times New Roman" w:cs="Times New Roman"/>
          <w:sz w:val="24"/>
          <w:szCs w:val="24"/>
          <w:lang w:val="it-IT"/>
        </w:rPr>
        <w:t>1</w:t>
      </w:r>
      <w:r w:rsidR="00523854">
        <w:rPr>
          <w:rFonts w:ascii="Times New Roman" w:eastAsia="Calibri" w:hAnsi="Times New Roman" w:cs="Times New Roman"/>
          <w:sz w:val="24"/>
          <w:szCs w:val="24"/>
          <w:lang w:val="it-IT"/>
        </w:rPr>
        <w:t>2</w:t>
      </w:r>
      <w:r w:rsidR="0038031A" w:rsidRPr="00523854">
        <w:rPr>
          <w:rFonts w:ascii="Times New Roman" w:eastAsia="Calibri" w:hAnsi="Times New Roman" w:cs="Times New Roman"/>
          <w:sz w:val="24"/>
          <w:szCs w:val="24"/>
          <w:lang w:val="it-IT"/>
        </w:rPr>
        <w:t>.00</w:t>
      </w:r>
      <w:r w:rsidRPr="00523854">
        <w:rPr>
          <w:rFonts w:ascii="Times New Roman" w:eastAsia="Calibri" w:hAnsi="Times New Roman" w:cs="Times New Roman"/>
          <w:sz w:val="24"/>
          <w:szCs w:val="24"/>
          <w:lang w:val="it-IT"/>
        </w:rPr>
        <w:t xml:space="preserve"> , la sediul Clubului Sportiv Municipal Bucuresti din Calea Vitan nr. 242, et. 1, sectorul 3, Bucuresti, Romania</w:t>
      </w:r>
    </w:p>
    <w:p w14:paraId="07BA2208" w14:textId="1D982693" w:rsidR="00DD00D4" w:rsidRPr="00523854"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lang w:val="it-IT"/>
        </w:rPr>
      </w:pPr>
      <w:r w:rsidRPr="00523854">
        <w:rPr>
          <w:rFonts w:ascii="Times New Roman" w:eastAsia="Calibri" w:hAnsi="Times New Roman" w:cs="Times New Roman"/>
          <w:sz w:val="24"/>
          <w:szCs w:val="24"/>
          <w:lang w:val="it-IT"/>
        </w:rPr>
        <w:t>Adresa la care se transmit ofertele: Calea Vitan nr. 242</w:t>
      </w:r>
      <w:r w:rsidR="00397B9F" w:rsidRPr="00523854">
        <w:rPr>
          <w:rFonts w:ascii="Times New Roman" w:eastAsia="Calibri" w:hAnsi="Times New Roman" w:cs="Times New Roman"/>
          <w:sz w:val="24"/>
          <w:szCs w:val="24"/>
          <w:lang w:val="it-IT"/>
        </w:rPr>
        <w:t xml:space="preserve">, et. 1, sectorul 3, </w:t>
      </w:r>
      <w:r w:rsidR="009C462D" w:rsidRPr="00523854">
        <w:rPr>
          <w:rFonts w:ascii="Times New Roman" w:eastAsia="Calibri" w:hAnsi="Times New Roman" w:cs="Times New Roman"/>
          <w:sz w:val="24"/>
          <w:szCs w:val="24"/>
          <w:lang w:val="it-IT"/>
        </w:rPr>
        <w:t xml:space="preserve">in plic </w:t>
      </w:r>
      <w:r w:rsidR="00397B9F" w:rsidRPr="00523854">
        <w:rPr>
          <w:rFonts w:ascii="Times New Roman" w:eastAsia="Calibri" w:hAnsi="Times New Roman" w:cs="Times New Roman"/>
          <w:sz w:val="24"/>
          <w:szCs w:val="24"/>
          <w:lang w:val="it-IT"/>
        </w:rPr>
        <w:t xml:space="preserve"> </w:t>
      </w:r>
      <w:r w:rsidRPr="00523854">
        <w:rPr>
          <w:rFonts w:ascii="Times New Roman" w:eastAsia="Calibri" w:hAnsi="Times New Roman" w:cs="Times New Roman"/>
          <w:sz w:val="24"/>
          <w:szCs w:val="24"/>
          <w:lang w:val="it-IT"/>
        </w:rPr>
        <w:t xml:space="preserve">- </w:t>
      </w:r>
      <w:r w:rsidR="00FD4F6B" w:rsidRPr="00523854">
        <w:rPr>
          <w:rFonts w:ascii="Times New Roman" w:eastAsia="Calibri" w:hAnsi="Times New Roman" w:cs="Times New Roman"/>
          <w:sz w:val="24"/>
          <w:szCs w:val="24"/>
          <w:lang w:val="it-IT"/>
        </w:rPr>
        <w:t>c</w:t>
      </w:r>
      <w:r w:rsidRPr="00523854">
        <w:rPr>
          <w:rFonts w:ascii="Times New Roman" w:eastAsia="Times New Roman" w:hAnsi="Times New Roman" w:cs="Times New Roman"/>
          <w:i/>
          <w:iCs/>
          <w:sz w:val="24"/>
          <w:szCs w:val="24"/>
          <w:lang w:val="it-IT"/>
        </w:rPr>
        <w:t>u toate documentele de la punctul 1</w:t>
      </w:r>
      <w:r w:rsidR="00642B04" w:rsidRPr="00523854">
        <w:rPr>
          <w:rFonts w:ascii="Times New Roman" w:eastAsia="Times New Roman" w:hAnsi="Times New Roman" w:cs="Times New Roman"/>
          <w:i/>
          <w:iCs/>
          <w:sz w:val="24"/>
          <w:szCs w:val="24"/>
          <w:lang w:val="it-IT"/>
        </w:rPr>
        <w:t>3</w:t>
      </w:r>
      <w:r w:rsidR="00D77570" w:rsidRPr="00523854">
        <w:rPr>
          <w:rFonts w:ascii="Times New Roman" w:eastAsia="Times New Roman" w:hAnsi="Times New Roman" w:cs="Times New Roman"/>
          <w:i/>
          <w:iCs/>
          <w:sz w:val="24"/>
          <w:szCs w:val="24"/>
          <w:lang w:val="it-IT"/>
        </w:rPr>
        <w:t xml:space="preserve"> </w:t>
      </w:r>
      <w:r w:rsidR="006E3F19" w:rsidRPr="00523854">
        <w:rPr>
          <w:rFonts w:ascii="Times New Roman" w:eastAsia="Times New Roman" w:hAnsi="Times New Roman" w:cs="Times New Roman"/>
          <w:i/>
          <w:iCs/>
          <w:sz w:val="24"/>
          <w:szCs w:val="24"/>
          <w:lang w:val="it-IT"/>
        </w:rPr>
        <w:t xml:space="preserve"> semnate si</w:t>
      </w:r>
      <w:r w:rsidR="00FD4F6B" w:rsidRPr="00523854">
        <w:rPr>
          <w:rFonts w:ascii="Times New Roman" w:eastAsia="Times New Roman" w:hAnsi="Times New Roman" w:cs="Times New Roman"/>
          <w:i/>
          <w:iCs/>
          <w:sz w:val="24"/>
          <w:szCs w:val="24"/>
          <w:lang w:val="it-IT"/>
        </w:rPr>
        <w:t xml:space="preserve"> </w:t>
      </w:r>
      <w:r w:rsidRPr="00523854">
        <w:rPr>
          <w:rFonts w:ascii="Times New Roman" w:eastAsia="Times New Roman" w:hAnsi="Times New Roman" w:cs="Times New Roman"/>
          <w:i/>
          <w:iCs/>
          <w:sz w:val="24"/>
          <w:szCs w:val="24"/>
          <w:lang w:val="it-IT"/>
        </w:rPr>
        <w:t>stampilate de conducatorul institutiei ,</w:t>
      </w:r>
    </w:p>
    <w:p w14:paraId="0AB84FAC" w14:textId="77777777" w:rsidR="00DD00D4" w:rsidRPr="00523854"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Limba in care trebuie r</w:t>
      </w:r>
      <w:r w:rsidR="006E3DCB" w:rsidRPr="00523854">
        <w:rPr>
          <w:rFonts w:ascii="Times New Roman" w:eastAsia="Calibri" w:hAnsi="Times New Roman" w:cs="Times New Roman"/>
          <w:sz w:val="24"/>
          <w:szCs w:val="24"/>
          <w:lang w:val="it-IT"/>
        </w:rPr>
        <w:t>edactate ofertele: limba romana ;</w:t>
      </w:r>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Sursa</w:t>
      </w:r>
      <w:proofErr w:type="spellEnd"/>
      <w:r w:rsidRPr="000D3897">
        <w:rPr>
          <w:rFonts w:ascii="Times New Roman" w:eastAsia="Times New Roman" w:hAnsi="Times New Roman" w:cs="Times New Roman"/>
          <w:iCs/>
          <w:sz w:val="24"/>
          <w:szCs w:val="24"/>
        </w:rPr>
        <w:t xml:space="preserve"> de </w:t>
      </w:r>
      <w:proofErr w:type="spellStart"/>
      <w:r w:rsidRPr="000D3897">
        <w:rPr>
          <w:rFonts w:ascii="Times New Roman" w:eastAsia="Times New Roman" w:hAnsi="Times New Roman" w:cs="Times New Roman"/>
          <w:iCs/>
          <w:sz w:val="24"/>
          <w:szCs w:val="24"/>
        </w:rPr>
        <w:t>finanţare</w:t>
      </w:r>
      <w:proofErr w:type="spellEnd"/>
      <w:r w:rsidRPr="000D3897">
        <w:rPr>
          <w:rFonts w:ascii="Times New Roman" w:eastAsia="Times New Roman" w:hAnsi="Times New Roman" w:cs="Times New Roman"/>
          <w:iCs/>
          <w:sz w:val="24"/>
          <w:szCs w:val="24"/>
        </w:rPr>
        <w:t xml:space="preserve"> a </w:t>
      </w:r>
      <w:proofErr w:type="spellStart"/>
      <w:r w:rsidRPr="000D3897">
        <w:rPr>
          <w:rFonts w:ascii="Times New Roman" w:eastAsia="Times New Roman" w:hAnsi="Times New Roman" w:cs="Times New Roman"/>
          <w:iCs/>
          <w:sz w:val="24"/>
          <w:szCs w:val="24"/>
        </w:rPr>
        <w:t>contractului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bugetul</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local</w:t>
      </w:r>
      <w:r w:rsidR="006E3DCB" w:rsidRPr="000D3897">
        <w:rPr>
          <w:rFonts w:ascii="Times New Roman" w:eastAsia="Times New Roman" w:hAnsi="Times New Roman" w:cs="Times New Roman"/>
          <w:iCs/>
          <w:sz w:val="24"/>
          <w:szCs w:val="24"/>
        </w:rPr>
        <w:t xml:space="preserve"> ;</w:t>
      </w:r>
      <w:proofErr w:type="gramEnd"/>
    </w:p>
    <w:p w14:paraId="1B41D584" w14:textId="2DCBE43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Justificarea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achizitiei</w:t>
      </w:r>
      <w:proofErr w:type="spellEnd"/>
      <w:r w:rsidRPr="000D3897">
        <w:rPr>
          <w:rFonts w:ascii="Times New Roman" w:eastAsia="Calibri" w:hAnsi="Times New Roman" w:cs="Times New Roman"/>
          <w:sz w:val="24"/>
          <w:szCs w:val="24"/>
        </w:rPr>
        <w:t xml:space="preserve"> – conform </w:t>
      </w:r>
      <w:proofErr w:type="spellStart"/>
      <w:r w:rsidRPr="000D3897">
        <w:rPr>
          <w:rFonts w:ascii="Times New Roman" w:eastAsia="Calibri" w:hAnsi="Times New Roman" w:cs="Times New Roman"/>
          <w:sz w:val="24"/>
          <w:szCs w:val="24"/>
        </w:rPr>
        <w:t>referat</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necesitate</w:t>
      </w:r>
      <w:proofErr w:type="spellEnd"/>
      <w:r w:rsidRPr="000D3897">
        <w:rPr>
          <w:rFonts w:ascii="Times New Roman" w:eastAsia="Calibri" w:hAnsi="Times New Roman" w:cs="Times New Roman"/>
          <w:sz w:val="24"/>
          <w:szCs w:val="24"/>
        </w:rPr>
        <w:t xml:space="preserve"> </w:t>
      </w:r>
      <w:proofErr w:type="spellStart"/>
      <w:r w:rsidR="00661EEC" w:rsidRPr="000D3897">
        <w:rPr>
          <w:rFonts w:ascii="Times New Roman" w:eastAsia="Calibri" w:hAnsi="Times New Roman" w:cs="Times New Roman"/>
          <w:sz w:val="24"/>
          <w:szCs w:val="24"/>
        </w:rPr>
        <w:t>intocmit</w:t>
      </w:r>
      <w:proofErr w:type="spellEnd"/>
      <w:r w:rsidR="00661EEC" w:rsidRPr="000D3897">
        <w:rPr>
          <w:rFonts w:ascii="Times New Roman" w:eastAsia="Calibri" w:hAnsi="Times New Roman" w:cs="Times New Roman"/>
          <w:sz w:val="24"/>
          <w:szCs w:val="24"/>
        </w:rPr>
        <w:t xml:space="preserve"> de </w:t>
      </w:r>
      <w:proofErr w:type="spellStart"/>
      <w:r w:rsidR="00661EEC" w:rsidRPr="000D3897">
        <w:rPr>
          <w:rFonts w:ascii="Times New Roman" w:eastAsia="Calibri" w:hAnsi="Times New Roman" w:cs="Times New Roman"/>
          <w:sz w:val="24"/>
          <w:szCs w:val="24"/>
        </w:rPr>
        <w:t>compartimentul</w:t>
      </w:r>
      <w:proofErr w:type="spellEnd"/>
      <w:r w:rsidR="00620929">
        <w:rPr>
          <w:rFonts w:ascii="Times New Roman" w:eastAsia="Calibri" w:hAnsi="Times New Roman" w:cs="Times New Roman"/>
          <w:sz w:val="24"/>
          <w:szCs w:val="24"/>
        </w:rPr>
        <w:t xml:space="preserve"> </w:t>
      </w:r>
      <w:proofErr w:type="spellStart"/>
      <w:r w:rsidR="00620929">
        <w:rPr>
          <w:rFonts w:ascii="Times New Roman" w:eastAsia="Calibri" w:hAnsi="Times New Roman" w:cs="Times New Roman"/>
          <w:sz w:val="24"/>
          <w:szCs w:val="24"/>
        </w:rPr>
        <w:t>handbal</w:t>
      </w:r>
      <w:proofErr w:type="spellEnd"/>
      <w:r w:rsidR="006E3DCB" w:rsidRPr="000D3897">
        <w:rPr>
          <w:rFonts w:ascii="Times New Roman" w:eastAsia="Calibri" w:hAnsi="Times New Roman" w:cs="Times New Roman"/>
          <w:sz w:val="24"/>
          <w:szCs w:val="24"/>
        </w:rPr>
        <w:t>;</w:t>
      </w:r>
    </w:p>
    <w:p w14:paraId="47A8F6E1" w14:textId="4A3011F8" w:rsidR="00DD00D4" w:rsidRPr="00523854"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 xml:space="preserve">Perioada de valabilitate a ofertei: 30 de zile , respectiv pana la data de </w:t>
      </w:r>
      <w:r w:rsidR="00D6721E">
        <w:rPr>
          <w:rFonts w:ascii="Times New Roman" w:eastAsia="Calibri" w:hAnsi="Times New Roman" w:cs="Times New Roman"/>
          <w:sz w:val="24"/>
          <w:szCs w:val="24"/>
          <w:lang w:val="it-IT"/>
        </w:rPr>
        <w:t>11</w:t>
      </w:r>
      <w:r w:rsidR="00FE4A20" w:rsidRPr="00523854">
        <w:rPr>
          <w:rFonts w:ascii="Times New Roman" w:eastAsia="Calibri" w:hAnsi="Times New Roman" w:cs="Times New Roman"/>
          <w:sz w:val="24"/>
          <w:szCs w:val="24"/>
          <w:lang w:val="it-IT"/>
        </w:rPr>
        <w:t>.0</w:t>
      </w:r>
      <w:r w:rsidR="00D6721E">
        <w:rPr>
          <w:rFonts w:ascii="Times New Roman" w:eastAsia="Calibri" w:hAnsi="Times New Roman" w:cs="Times New Roman"/>
          <w:sz w:val="24"/>
          <w:szCs w:val="24"/>
          <w:lang w:val="it-IT"/>
        </w:rPr>
        <w:t>6</w:t>
      </w:r>
      <w:r w:rsidR="009C462D" w:rsidRPr="00523854">
        <w:rPr>
          <w:rFonts w:ascii="Times New Roman" w:eastAsia="Calibri" w:hAnsi="Times New Roman" w:cs="Times New Roman"/>
          <w:sz w:val="24"/>
          <w:szCs w:val="24"/>
          <w:lang w:val="it-IT"/>
        </w:rPr>
        <w:t>.202</w:t>
      </w:r>
      <w:r w:rsidR="00C83BCA" w:rsidRPr="00523854">
        <w:rPr>
          <w:rFonts w:ascii="Times New Roman" w:eastAsia="Calibri" w:hAnsi="Times New Roman" w:cs="Times New Roman"/>
          <w:sz w:val="24"/>
          <w:szCs w:val="24"/>
          <w:lang w:val="it-IT"/>
        </w:rPr>
        <w:t>3</w:t>
      </w:r>
      <w:r w:rsidRPr="00523854">
        <w:rPr>
          <w:rFonts w:ascii="Times New Roman" w:eastAsia="Calibri" w:hAnsi="Times New Roman" w:cs="Times New Roman"/>
          <w:sz w:val="24"/>
          <w:szCs w:val="24"/>
          <w:lang w:val="it-IT"/>
        </w:rPr>
        <w:t>;</w:t>
      </w:r>
    </w:p>
    <w:p w14:paraId="3813EBFB" w14:textId="3A030E09" w:rsidR="00DD00D4" w:rsidRPr="00523854"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 xml:space="preserve">Criteriul de atribuire: </w:t>
      </w:r>
      <w:bookmarkStart w:id="2" w:name="_Hlk123158927"/>
      <w:r w:rsidR="00C83BCA" w:rsidRPr="00523854">
        <w:rPr>
          <w:rFonts w:ascii="Times New Roman" w:eastAsia="Calibri" w:hAnsi="Times New Roman" w:cs="Times New Roman"/>
          <w:sz w:val="24"/>
          <w:szCs w:val="24"/>
          <w:lang w:val="it-IT"/>
        </w:rPr>
        <w:t xml:space="preserve">raportul calitate – pret: 90% pret, 10% </w:t>
      </w:r>
      <w:bookmarkEnd w:id="2"/>
      <w:r w:rsidR="00D6721E">
        <w:rPr>
          <w:rFonts w:ascii="Times New Roman" w:eastAsia="Calibri" w:hAnsi="Times New Roman" w:cs="Times New Roman"/>
          <w:sz w:val="24"/>
          <w:szCs w:val="24"/>
          <w:lang w:val="it-IT"/>
        </w:rPr>
        <w:t>durata montaj</w:t>
      </w:r>
      <w:r w:rsidRPr="00523854">
        <w:rPr>
          <w:rFonts w:ascii="Times New Roman" w:eastAsia="Calibri" w:hAnsi="Times New Roman" w:cs="Times New Roman"/>
          <w:sz w:val="24"/>
          <w:szCs w:val="24"/>
          <w:lang w:val="it-IT"/>
        </w:rPr>
        <w:t>, in conditiile respectarii cerintelor minime din caietul de sarcini.</w:t>
      </w:r>
    </w:p>
    <w:p w14:paraId="6F50D8A4" w14:textId="77777777" w:rsidR="008166DF" w:rsidRPr="00523854"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lang w:val="it-IT"/>
        </w:rPr>
      </w:pPr>
      <w:r w:rsidRPr="00523854">
        <w:rPr>
          <w:rFonts w:ascii="Times New Roman" w:eastAsia="Times New Roman" w:hAnsi="Times New Roman" w:cs="Times New Roman"/>
          <w:iCs/>
          <w:sz w:val="24"/>
          <w:szCs w:val="24"/>
          <w:lang w:val="it-IT"/>
        </w:rPr>
        <w:t xml:space="preserve">Informaţii şi clarificări: eventualele clarificări (informaţii) suplimentare pot fi obtinute la: </w:t>
      </w:r>
      <w:hyperlink r:id="rId10" w:history="1">
        <w:r w:rsidRPr="00523854">
          <w:rPr>
            <w:rStyle w:val="Hyperlink"/>
            <w:rFonts w:ascii="Times New Roman" w:eastAsia="Times New Roman" w:hAnsi="Times New Roman" w:cs="Times New Roman"/>
            <w:iCs/>
            <w:sz w:val="24"/>
            <w:szCs w:val="24"/>
            <w:lang w:val="it-IT"/>
          </w:rPr>
          <w:t>achizitii@csmbucuresti.ro</w:t>
        </w:r>
      </w:hyperlink>
      <w:r w:rsidRPr="00523854">
        <w:rPr>
          <w:rFonts w:ascii="Times New Roman" w:eastAsia="Times New Roman" w:hAnsi="Times New Roman" w:cs="Times New Roman"/>
          <w:iCs/>
          <w:sz w:val="24"/>
          <w:szCs w:val="24"/>
          <w:lang w:val="it-IT"/>
        </w:rPr>
        <w:t xml:space="preserve"> ;</w:t>
      </w:r>
    </w:p>
    <w:p w14:paraId="737A3791" w14:textId="0679ED69" w:rsidR="006C61C3" w:rsidRPr="00523854" w:rsidRDefault="00DD00D4" w:rsidP="006C61C3">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lang w:val="it-IT"/>
        </w:rPr>
      </w:pPr>
      <w:r w:rsidRPr="00523854">
        <w:rPr>
          <w:rFonts w:ascii="Times New Roman" w:eastAsia="Times New Roman" w:hAnsi="Times New Roman" w:cs="Times New Roman"/>
          <w:iCs/>
          <w:sz w:val="24"/>
          <w:szCs w:val="24"/>
          <w:lang w:val="it-IT"/>
        </w:rPr>
        <w:t xml:space="preserve">Valoarea estimata este de </w:t>
      </w:r>
      <w:r w:rsidR="00D6721E">
        <w:rPr>
          <w:rFonts w:ascii="Times New Roman" w:eastAsia="Times New Roman" w:hAnsi="Times New Roman" w:cs="Times New Roman"/>
          <w:iCs/>
          <w:sz w:val="24"/>
          <w:szCs w:val="24"/>
          <w:lang w:val="it-IT"/>
        </w:rPr>
        <w:t>76</w:t>
      </w:r>
      <w:r w:rsidR="00523854" w:rsidRPr="00523854">
        <w:rPr>
          <w:rFonts w:ascii="Times New Roman" w:eastAsia="Times New Roman" w:hAnsi="Times New Roman" w:cs="Times New Roman"/>
          <w:iCs/>
          <w:sz w:val="24"/>
          <w:szCs w:val="24"/>
          <w:lang w:val="it-IT"/>
        </w:rPr>
        <w:t>.</w:t>
      </w:r>
      <w:r w:rsidR="00D6721E">
        <w:rPr>
          <w:rFonts w:ascii="Times New Roman" w:eastAsia="Times New Roman" w:hAnsi="Times New Roman" w:cs="Times New Roman"/>
          <w:iCs/>
          <w:sz w:val="24"/>
          <w:szCs w:val="24"/>
          <w:lang w:val="it-IT"/>
        </w:rPr>
        <w:t>0</w:t>
      </w:r>
      <w:r w:rsidR="00523854" w:rsidRPr="00523854">
        <w:rPr>
          <w:rFonts w:ascii="Times New Roman" w:eastAsia="Times New Roman" w:hAnsi="Times New Roman" w:cs="Times New Roman"/>
          <w:iCs/>
          <w:sz w:val="24"/>
          <w:szCs w:val="24"/>
          <w:lang w:val="it-IT"/>
        </w:rPr>
        <w:t>00 lei TVA inclus</w:t>
      </w:r>
      <w:r w:rsidR="00523854">
        <w:rPr>
          <w:rFonts w:ascii="Times New Roman" w:eastAsia="Times New Roman" w:hAnsi="Times New Roman" w:cs="Times New Roman"/>
          <w:iCs/>
          <w:sz w:val="24"/>
          <w:szCs w:val="24"/>
          <w:lang w:val="it-IT"/>
        </w:rPr>
        <w:t xml:space="preserve"> </w:t>
      </w:r>
      <w:r w:rsidR="006C61C3" w:rsidRPr="00523854">
        <w:rPr>
          <w:rFonts w:ascii="Times New Roman" w:eastAsia="Times New Roman" w:hAnsi="Times New Roman" w:cs="Times New Roman"/>
          <w:iCs/>
          <w:sz w:val="24"/>
          <w:szCs w:val="24"/>
          <w:lang w:val="it-IT"/>
        </w:rPr>
        <w:t xml:space="preserve">pentru perioada </w:t>
      </w:r>
      <w:r w:rsidR="00D6721E">
        <w:rPr>
          <w:rFonts w:ascii="Times New Roman" w:eastAsia="Times New Roman" w:hAnsi="Times New Roman" w:cs="Times New Roman"/>
          <w:iCs/>
          <w:sz w:val="24"/>
          <w:szCs w:val="24"/>
          <w:lang w:val="it-IT"/>
        </w:rPr>
        <w:t>12.</w:t>
      </w:r>
      <w:r w:rsidR="00523854" w:rsidRPr="00523854">
        <w:rPr>
          <w:rFonts w:ascii="Times New Roman" w:eastAsia="Times New Roman" w:hAnsi="Times New Roman" w:cs="Times New Roman"/>
          <w:iCs/>
          <w:sz w:val="24"/>
          <w:szCs w:val="24"/>
          <w:lang w:val="it-IT"/>
        </w:rPr>
        <w:t>05.2023 –31.12.2023</w:t>
      </w:r>
      <w:r w:rsidR="009412B4" w:rsidRPr="00523854">
        <w:rPr>
          <w:rFonts w:ascii="Times New Roman" w:eastAsia="Times New Roman" w:hAnsi="Times New Roman" w:cs="Times New Roman"/>
          <w:iCs/>
          <w:sz w:val="24"/>
          <w:szCs w:val="24"/>
          <w:lang w:val="it-IT"/>
        </w:rPr>
        <w:t xml:space="preserve">, </w:t>
      </w:r>
      <w:r w:rsidR="00D6721E">
        <w:rPr>
          <w:rFonts w:ascii="Times New Roman" w:eastAsia="Times New Roman" w:hAnsi="Times New Roman" w:cs="Times New Roman"/>
          <w:iCs/>
          <w:sz w:val="24"/>
          <w:szCs w:val="24"/>
          <w:lang w:val="it-IT"/>
        </w:rPr>
        <w:t xml:space="preserve">cu posibilitatea de prelungire pe primele 4 luni din 2024, </w:t>
      </w:r>
      <w:r w:rsidR="009412B4" w:rsidRPr="00523854">
        <w:rPr>
          <w:rFonts w:ascii="Times New Roman" w:eastAsia="Times New Roman" w:hAnsi="Times New Roman" w:cs="Times New Roman"/>
          <w:iCs/>
          <w:sz w:val="24"/>
          <w:szCs w:val="24"/>
          <w:lang w:val="it-IT"/>
        </w:rPr>
        <w:t>dupa cum urmeaza:</w:t>
      </w:r>
    </w:p>
    <w:p w14:paraId="41566289" w14:textId="00E5AA9A" w:rsidR="00BE522D" w:rsidRPr="00BE522D" w:rsidRDefault="00D6721E" w:rsidP="00BE522D">
      <w:pPr>
        <w:spacing w:after="0" w:line="240" w:lineRule="auto"/>
        <w:contextualSpacing/>
        <w:jc w:val="left"/>
        <w:rPr>
          <w:rFonts w:ascii="Times New Roman" w:eastAsia="Times New Roman" w:hAnsi="Times New Roman" w:cs="Times New Roman"/>
          <w:iCs/>
          <w:sz w:val="24"/>
          <w:szCs w:val="24"/>
          <w:lang w:val="it-IT"/>
        </w:rPr>
      </w:pPr>
      <w:r>
        <w:rPr>
          <w:rFonts w:ascii="Times New Roman" w:eastAsia="Times New Roman" w:hAnsi="Times New Roman" w:cs="Times New Roman"/>
          <w:iCs/>
          <w:sz w:val="24"/>
          <w:szCs w:val="24"/>
          <w:lang w:val="it-IT"/>
        </w:rPr>
        <w:t>9500 lei/luna x 8 luni</w:t>
      </w:r>
      <w:r w:rsidR="00BE522D" w:rsidRPr="00BE522D">
        <w:rPr>
          <w:rFonts w:ascii="Times New Roman" w:eastAsia="Times New Roman" w:hAnsi="Times New Roman" w:cs="Times New Roman"/>
          <w:iCs/>
          <w:sz w:val="24"/>
          <w:szCs w:val="24"/>
          <w:lang w:val="it-IT"/>
        </w:rPr>
        <w:t xml:space="preserve"> = </w:t>
      </w:r>
      <w:r>
        <w:rPr>
          <w:rFonts w:ascii="Times New Roman" w:eastAsia="Times New Roman" w:hAnsi="Times New Roman" w:cs="Times New Roman"/>
          <w:iCs/>
          <w:sz w:val="24"/>
          <w:szCs w:val="24"/>
          <w:lang w:val="it-IT"/>
        </w:rPr>
        <w:t>76</w:t>
      </w:r>
      <w:r w:rsidR="00BE522D" w:rsidRPr="00BE522D">
        <w:rPr>
          <w:rFonts w:ascii="Times New Roman" w:eastAsia="Times New Roman" w:hAnsi="Times New Roman" w:cs="Times New Roman"/>
          <w:iCs/>
          <w:sz w:val="24"/>
          <w:szCs w:val="24"/>
          <w:lang w:val="it-IT"/>
        </w:rPr>
        <w:t>.</w:t>
      </w:r>
      <w:r>
        <w:rPr>
          <w:rFonts w:ascii="Times New Roman" w:eastAsia="Times New Roman" w:hAnsi="Times New Roman" w:cs="Times New Roman"/>
          <w:iCs/>
          <w:sz w:val="24"/>
          <w:szCs w:val="24"/>
          <w:lang w:val="it-IT"/>
        </w:rPr>
        <w:t>0</w:t>
      </w:r>
      <w:r w:rsidR="00BE522D" w:rsidRPr="00BE522D">
        <w:rPr>
          <w:rFonts w:ascii="Times New Roman" w:eastAsia="Times New Roman" w:hAnsi="Times New Roman" w:cs="Times New Roman"/>
          <w:iCs/>
          <w:sz w:val="24"/>
          <w:szCs w:val="24"/>
          <w:lang w:val="it-IT"/>
        </w:rPr>
        <w:t>00 lei TVA inclus</w:t>
      </w:r>
    </w:p>
    <w:p w14:paraId="4269675D" w14:textId="77777777" w:rsidR="00BE522D" w:rsidRDefault="00BE522D" w:rsidP="009C462D">
      <w:pPr>
        <w:spacing w:after="0" w:line="240" w:lineRule="auto"/>
        <w:contextualSpacing/>
        <w:jc w:val="left"/>
        <w:rPr>
          <w:rFonts w:ascii="Times New Roman" w:eastAsia="Times New Roman" w:hAnsi="Times New Roman" w:cs="Times New Roman"/>
          <w:iCs/>
          <w:sz w:val="24"/>
          <w:szCs w:val="24"/>
          <w:lang w:val="it-IT"/>
        </w:rPr>
      </w:pPr>
    </w:p>
    <w:p w14:paraId="4C59F0AF" w14:textId="09B5A9B0" w:rsidR="00DD00D4" w:rsidRPr="00523854" w:rsidRDefault="00994E8F" w:rsidP="009C462D">
      <w:pPr>
        <w:spacing w:after="0" w:line="240" w:lineRule="auto"/>
        <w:contextualSpacing/>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 xml:space="preserve">12. </w:t>
      </w:r>
      <w:r w:rsidR="00DD00D4" w:rsidRPr="00523854">
        <w:rPr>
          <w:rFonts w:ascii="Times New Roman" w:eastAsia="Calibri" w:hAnsi="Times New Roman" w:cs="Times New Roman"/>
          <w:sz w:val="24"/>
          <w:szCs w:val="24"/>
          <w:lang w:val="it-IT"/>
        </w:rPr>
        <w:t>Garantia de participare: nu se solicita.</w:t>
      </w:r>
    </w:p>
    <w:p w14:paraId="31734F67" w14:textId="77777777" w:rsidR="00DD00D4" w:rsidRPr="00523854"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In sustinerea capacitatii de exercitare a activitatii profesionale se vor depune:</w:t>
      </w:r>
    </w:p>
    <w:p w14:paraId="2FB9F67D" w14:textId="77777777" w:rsidR="00DD00D4" w:rsidRPr="00523854" w:rsidRDefault="004D13A3" w:rsidP="00EE148F">
      <w:pPr>
        <w:spacing w:after="0" w:line="240" w:lineRule="auto"/>
        <w:ind w:left="90" w:hanging="90"/>
        <w:contextualSpacing/>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 xml:space="preserve">- </w:t>
      </w:r>
      <w:r w:rsidR="00DD00D4" w:rsidRPr="00523854">
        <w:rPr>
          <w:rFonts w:ascii="Times New Roman" w:eastAsia="Calibri" w:hAnsi="Times New Roman" w:cs="Times New Roman"/>
          <w:sz w:val="24"/>
          <w:szCs w:val="24"/>
          <w:lang w:val="it-IT"/>
        </w:rPr>
        <w:t>certificatul de inregistrare, in copie, din care sa reiasa tipul de activitate conform clasificarii CAEN, ce trebuie sa corespunda cu obiectul contractului prezent.</w:t>
      </w:r>
    </w:p>
    <w:p w14:paraId="0C31EB9C" w14:textId="77777777" w:rsidR="00DD00D4" w:rsidRPr="00523854" w:rsidRDefault="004D13A3" w:rsidP="00EE148F">
      <w:pPr>
        <w:spacing w:after="0" w:line="240" w:lineRule="auto"/>
        <w:ind w:left="90" w:hanging="90"/>
        <w:contextualSpacing/>
        <w:jc w:val="left"/>
        <w:rPr>
          <w:rFonts w:ascii="Times New Roman" w:eastAsia="Calibri" w:hAnsi="Times New Roman" w:cs="Times New Roman"/>
          <w:sz w:val="24"/>
          <w:szCs w:val="24"/>
          <w:lang w:val="it-IT"/>
        </w:rPr>
      </w:pPr>
      <w:r w:rsidRPr="00523854">
        <w:rPr>
          <w:rFonts w:ascii="Times New Roman" w:eastAsia="Calibri" w:hAnsi="Times New Roman" w:cs="Times New Roman"/>
          <w:sz w:val="24"/>
          <w:szCs w:val="24"/>
          <w:lang w:val="it-IT"/>
        </w:rPr>
        <w:lastRenderedPageBreak/>
        <w:t xml:space="preserve">- </w:t>
      </w:r>
      <w:r w:rsidR="00DD00D4" w:rsidRPr="00523854">
        <w:rPr>
          <w:rFonts w:ascii="Times New Roman" w:eastAsia="Calibri" w:hAnsi="Times New Roman" w:cs="Times New Roman"/>
          <w:sz w:val="24"/>
          <w:szCs w:val="24"/>
          <w:lang w:val="it-IT"/>
        </w:rPr>
        <w:t>Autorizatia de functionare sau un alt document echivalent</w:t>
      </w:r>
      <w:r w:rsidR="001F12DE" w:rsidRPr="00523854">
        <w:rPr>
          <w:rFonts w:ascii="Times New Roman" w:eastAsia="Calibri" w:hAnsi="Times New Roman" w:cs="Times New Roman"/>
          <w:sz w:val="24"/>
          <w:szCs w:val="24"/>
          <w:lang w:val="it-IT"/>
        </w:rPr>
        <w:t xml:space="preserve"> din care sa reiasa ca poate presta serviciile solicitate inclusive servicii de catering </w:t>
      </w:r>
      <w:r w:rsidR="00DD00D4" w:rsidRPr="00523854">
        <w:rPr>
          <w:rFonts w:ascii="Times New Roman" w:eastAsia="Calibri" w:hAnsi="Times New Roman" w:cs="Times New Roman"/>
          <w:sz w:val="24"/>
          <w:szCs w:val="24"/>
          <w:lang w:val="it-IT"/>
        </w:rPr>
        <w:t>;</w:t>
      </w:r>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Declaratie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 art. 164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165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2</w:t>
      </w:r>
      <w:r w:rsidRPr="000D3897">
        <w:rPr>
          <w:rFonts w:ascii="Times New Roman" w:eastAsia="Calibri" w:hAnsi="Times New Roman" w:cs="Times New Roman"/>
          <w:sz w:val="24"/>
          <w:szCs w:val="24"/>
        </w:rPr>
        <w:t xml:space="preserve"> ;</w:t>
      </w:r>
      <w:proofErr w:type="gramEnd"/>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167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3</w:t>
      </w:r>
      <w:r w:rsidRPr="000D3897">
        <w:rPr>
          <w:rFonts w:ascii="Times New Roman" w:eastAsia="Calibri" w:hAnsi="Times New Roman" w:cs="Times New Roman"/>
          <w:sz w:val="24"/>
          <w:szCs w:val="24"/>
        </w:rPr>
        <w:t xml:space="preserve"> ;</w:t>
      </w:r>
      <w:proofErr w:type="gramEnd"/>
    </w:p>
    <w:p w14:paraId="11E7B62F" w14:textId="77777777" w:rsidR="00EE148F" w:rsidRPr="00523854" w:rsidRDefault="00EE148F" w:rsidP="00EE148F">
      <w:pPr>
        <w:spacing w:after="0" w:line="240" w:lineRule="auto"/>
        <w:ind w:left="90" w:hanging="90"/>
        <w:contextualSpacing/>
        <w:jc w:val="left"/>
        <w:rPr>
          <w:rFonts w:ascii="Times New Roman" w:eastAsia="Calibri" w:hAnsi="Times New Roman" w:cs="Times New Roman"/>
          <w:sz w:val="24"/>
          <w:szCs w:val="24"/>
          <w:lang w:val="it-IT"/>
        </w:rPr>
      </w:pPr>
      <w:r w:rsidRPr="00523854">
        <w:rPr>
          <w:rFonts w:ascii="Times New Roman" w:eastAsia="Calibri" w:hAnsi="Times New Roman" w:cs="Times New Roman"/>
          <w:sz w:val="24"/>
          <w:szCs w:val="24"/>
          <w:lang w:val="it-IT"/>
        </w:rPr>
        <w:t>- Declaraţie  privind evitarea conflictului de interese, conform art 59-60 din Legea nr 98/2016</w:t>
      </w:r>
      <w:r w:rsidRPr="00523854">
        <w:rPr>
          <w:rFonts w:ascii="Times New Roman" w:hAnsi="Times New Roman" w:cs="Times New Roman"/>
          <w:sz w:val="24"/>
          <w:szCs w:val="24"/>
          <w:lang w:val="it-IT"/>
        </w:rPr>
        <w:t xml:space="preserve"> </w:t>
      </w:r>
      <w:r w:rsidR="00081013" w:rsidRPr="00523854">
        <w:rPr>
          <w:rFonts w:ascii="Times New Roman" w:eastAsia="Calibri" w:hAnsi="Times New Roman" w:cs="Times New Roman"/>
          <w:sz w:val="24"/>
          <w:szCs w:val="24"/>
          <w:lang w:val="it-IT"/>
        </w:rPr>
        <w:t>Formularul nr. 4</w:t>
      </w:r>
      <w:r w:rsidRPr="00523854">
        <w:rPr>
          <w:rFonts w:ascii="Times New Roman" w:eastAsia="Calibri" w:hAnsi="Times New Roman" w:cs="Times New Roman"/>
          <w:sz w:val="24"/>
          <w:szCs w:val="24"/>
          <w:lang w:val="it-IT"/>
        </w:rPr>
        <w:t>;</w:t>
      </w:r>
    </w:p>
    <w:p w14:paraId="4B9F89F1" w14:textId="77777777" w:rsidR="00A355AC" w:rsidRPr="00523854" w:rsidRDefault="00AA2137"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523854">
        <w:rPr>
          <w:rFonts w:ascii="Times New Roman" w:eastAsia="Calibri" w:hAnsi="Times New Roman" w:cs="Times New Roman"/>
          <w:sz w:val="24"/>
          <w:szCs w:val="24"/>
          <w:lang w:val="it-IT"/>
        </w:rPr>
        <w:t xml:space="preserve">- </w:t>
      </w:r>
      <w:r w:rsidR="00DD00D4" w:rsidRPr="00523854">
        <w:rPr>
          <w:rFonts w:ascii="Times New Roman" w:eastAsia="Calibri" w:hAnsi="Times New Roman" w:cs="Times New Roman"/>
          <w:noProof/>
          <w:sz w:val="24"/>
          <w:szCs w:val="24"/>
          <w:lang w:val="it-IT"/>
        </w:rPr>
        <w:t xml:space="preserve">Formularul de oferta –servicii  </w:t>
      </w:r>
      <w:r w:rsidR="008166DF" w:rsidRPr="00523854">
        <w:rPr>
          <w:rFonts w:ascii="Times New Roman" w:eastAsia="Calibri" w:hAnsi="Times New Roman" w:cs="Times New Roman"/>
          <w:noProof/>
          <w:sz w:val="24"/>
          <w:szCs w:val="24"/>
          <w:lang w:val="it-IT"/>
        </w:rPr>
        <w:t>-</w:t>
      </w:r>
      <w:r w:rsidR="008166DF" w:rsidRPr="00523854">
        <w:rPr>
          <w:rFonts w:ascii="Times New Roman" w:hAnsi="Times New Roman" w:cs="Times New Roman"/>
          <w:sz w:val="24"/>
          <w:szCs w:val="24"/>
          <w:lang w:val="it-IT"/>
        </w:rPr>
        <w:t xml:space="preserve"> </w:t>
      </w:r>
      <w:r w:rsidR="00693E41" w:rsidRPr="00523854">
        <w:rPr>
          <w:rFonts w:ascii="Times New Roman" w:eastAsia="Calibri" w:hAnsi="Times New Roman" w:cs="Times New Roman"/>
          <w:noProof/>
          <w:sz w:val="24"/>
          <w:szCs w:val="24"/>
          <w:lang w:val="it-IT"/>
        </w:rPr>
        <w:t xml:space="preserve"> Formularul nr. 6</w:t>
      </w:r>
    </w:p>
    <w:p w14:paraId="427BD2DF" w14:textId="77777777" w:rsidR="00DA51A3" w:rsidRPr="00523854" w:rsidRDefault="00081013"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523854">
        <w:rPr>
          <w:rFonts w:ascii="Times New Roman" w:eastAsia="Calibri" w:hAnsi="Times New Roman" w:cs="Times New Roman"/>
          <w:noProof/>
          <w:sz w:val="24"/>
          <w:szCs w:val="24"/>
          <w:lang w:val="it-IT"/>
        </w:rPr>
        <w:t>- Propunerea tehnica va fi prezentata incat sa detalieze si sa demon</w:t>
      </w:r>
      <w:r w:rsidR="007C24F6" w:rsidRPr="00523854">
        <w:rPr>
          <w:rFonts w:ascii="Times New Roman" w:eastAsia="Calibri" w:hAnsi="Times New Roman" w:cs="Times New Roman"/>
          <w:noProof/>
          <w:sz w:val="24"/>
          <w:szCs w:val="24"/>
          <w:lang w:val="it-IT"/>
        </w:rPr>
        <w:t>s</w:t>
      </w:r>
      <w:r w:rsidRPr="00523854">
        <w:rPr>
          <w:rFonts w:ascii="Times New Roman" w:eastAsia="Calibri" w:hAnsi="Times New Roman" w:cs="Times New Roman"/>
          <w:noProof/>
          <w:sz w:val="24"/>
          <w:szCs w:val="24"/>
          <w:lang w:val="it-IT"/>
        </w:rPr>
        <w:t>treze modul de indeplinire al tuturor cerintelor caietului de sarcini</w:t>
      </w:r>
      <w:r w:rsidR="00693E41" w:rsidRPr="00523854">
        <w:rPr>
          <w:rFonts w:ascii="Times New Roman" w:eastAsia="Calibri" w:hAnsi="Times New Roman" w:cs="Times New Roman"/>
          <w:noProof/>
          <w:sz w:val="24"/>
          <w:szCs w:val="24"/>
          <w:lang w:val="it-IT"/>
        </w:rPr>
        <w:t xml:space="preserve"> .</w:t>
      </w:r>
      <w:r w:rsidR="00693E41" w:rsidRPr="00523854">
        <w:rPr>
          <w:rFonts w:ascii="Times New Roman" w:hAnsi="Times New Roman" w:cs="Times New Roman"/>
          <w:sz w:val="24"/>
          <w:szCs w:val="24"/>
          <w:lang w:val="it-IT"/>
        </w:rPr>
        <w:t xml:space="preserve"> </w:t>
      </w:r>
      <w:r w:rsidR="00693E41" w:rsidRPr="00523854">
        <w:rPr>
          <w:rFonts w:ascii="Times New Roman" w:eastAsia="Calibri" w:hAnsi="Times New Roman" w:cs="Times New Roman"/>
          <w:noProof/>
          <w:sz w:val="24"/>
          <w:szCs w:val="24"/>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523854" w:rsidRDefault="00693E41" w:rsidP="00693E41">
      <w:pPr>
        <w:spacing w:after="0" w:line="240" w:lineRule="auto"/>
        <w:ind w:left="90" w:hanging="90"/>
        <w:contextualSpacing/>
        <w:jc w:val="left"/>
        <w:rPr>
          <w:rFonts w:ascii="Times New Roman" w:eastAsia="Calibri" w:hAnsi="Times New Roman" w:cs="Times New Roman"/>
          <w:noProof/>
          <w:sz w:val="24"/>
          <w:szCs w:val="24"/>
          <w:lang w:val="it-IT"/>
        </w:rPr>
      </w:pPr>
      <w:r w:rsidRPr="00523854">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p>
    <w:p w14:paraId="21E92ECE" w14:textId="77777777" w:rsidR="00DD00D4" w:rsidRPr="00523854" w:rsidRDefault="00A355AC"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523854">
        <w:rPr>
          <w:rFonts w:ascii="Times New Roman" w:eastAsia="Calibri" w:hAnsi="Times New Roman" w:cs="Times New Roman"/>
          <w:noProof/>
          <w:sz w:val="24"/>
          <w:szCs w:val="24"/>
          <w:lang w:val="it-IT"/>
        </w:rPr>
        <w:t xml:space="preserve">Oferta nu va conţine TVA </w:t>
      </w:r>
      <w:r w:rsidR="00DA51A3" w:rsidRPr="00523854">
        <w:rPr>
          <w:rFonts w:ascii="Times New Roman" w:eastAsia="Calibri" w:hAnsi="Times New Roman" w:cs="Times New Roman"/>
          <w:noProof/>
          <w:sz w:val="24"/>
          <w:szCs w:val="24"/>
          <w:lang w:val="it-IT"/>
        </w:rPr>
        <w:t>.</w:t>
      </w:r>
      <w:r w:rsidR="005D67C8" w:rsidRPr="00523854">
        <w:rPr>
          <w:rFonts w:ascii="Times New Roman" w:eastAsia="Calibri" w:hAnsi="Times New Roman" w:cs="Times New Roman"/>
          <w:noProof/>
          <w:sz w:val="24"/>
          <w:szCs w:val="24"/>
          <w:lang w:val="it-IT"/>
        </w:rPr>
        <w:t xml:space="preserve"> </w:t>
      </w:r>
      <w:r w:rsidR="00693E41" w:rsidRPr="00523854">
        <w:rPr>
          <w:rFonts w:ascii="Times New Roman" w:eastAsia="Calibri" w:hAnsi="Times New Roman" w:cs="Times New Roman"/>
          <w:noProof/>
          <w:sz w:val="24"/>
          <w:szCs w:val="24"/>
          <w:lang w:val="it-IT"/>
        </w:rPr>
        <w:t xml:space="preserve">Se va specifica cota legala pentru TVA </w:t>
      </w:r>
    </w:p>
    <w:p w14:paraId="09B54FA9" w14:textId="77777777" w:rsidR="00EE148F" w:rsidRPr="00523854" w:rsidRDefault="00EE148F" w:rsidP="00EE148F">
      <w:pPr>
        <w:spacing w:after="0" w:line="240" w:lineRule="auto"/>
        <w:ind w:left="90" w:hanging="90"/>
        <w:contextualSpacing/>
        <w:jc w:val="left"/>
        <w:rPr>
          <w:rFonts w:ascii="Times New Roman" w:eastAsia="Calibri" w:hAnsi="Times New Roman" w:cs="Times New Roman"/>
          <w:noProof/>
          <w:sz w:val="24"/>
          <w:szCs w:val="24"/>
          <w:lang w:val="it-IT"/>
        </w:rPr>
      </w:pPr>
    </w:p>
    <w:p w14:paraId="0BBDAA10" w14:textId="77777777" w:rsidR="00DD00D4" w:rsidRPr="00523854" w:rsidRDefault="00DD00D4" w:rsidP="00EE148F">
      <w:pPr>
        <w:spacing w:after="0" w:line="240" w:lineRule="auto"/>
        <w:ind w:left="90"/>
        <w:contextualSpacing/>
        <w:jc w:val="left"/>
        <w:rPr>
          <w:rFonts w:ascii="Times New Roman" w:eastAsia="Times New Roman" w:hAnsi="Times New Roman" w:cs="Times New Roman"/>
          <w:iCs/>
          <w:sz w:val="24"/>
          <w:szCs w:val="24"/>
          <w:lang w:val="it-IT"/>
        </w:rPr>
      </w:pPr>
      <w:r w:rsidRPr="00523854">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0631ECFA" w14:textId="77777777" w:rsidR="008F1B19" w:rsidRPr="00523854" w:rsidRDefault="008F1B19" w:rsidP="00EE148F">
      <w:pPr>
        <w:spacing w:after="0" w:line="240" w:lineRule="auto"/>
        <w:ind w:left="90"/>
        <w:contextualSpacing/>
        <w:jc w:val="left"/>
        <w:rPr>
          <w:rFonts w:ascii="Times New Roman" w:eastAsia="Times New Roman" w:hAnsi="Times New Roman" w:cs="Times New Roman"/>
          <w:iCs/>
          <w:sz w:val="24"/>
          <w:szCs w:val="24"/>
          <w:lang w:val="it-IT"/>
        </w:rPr>
      </w:pPr>
    </w:p>
    <w:p w14:paraId="28D043E6" w14:textId="77777777" w:rsidR="008F1B19" w:rsidRPr="000D3897"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15834AEB" w14:textId="45610AFE" w:rsidR="00791EB1" w:rsidRDefault="00791EB1" w:rsidP="00E651EC">
      <w:pPr>
        <w:spacing w:after="0" w:line="240" w:lineRule="auto"/>
        <w:jc w:val="left"/>
        <w:rPr>
          <w:rFonts w:ascii="Times New Roman" w:eastAsia="Times New Roman" w:hAnsi="Times New Roman" w:cs="Times New Roman"/>
          <w:lang w:val="ro-RO"/>
        </w:rPr>
      </w:pPr>
    </w:p>
    <w:p w14:paraId="36EF7D47" w14:textId="1CA5DFD1" w:rsidR="00B769C6" w:rsidRDefault="00B769C6" w:rsidP="00E651EC">
      <w:pPr>
        <w:spacing w:after="0" w:line="240" w:lineRule="auto"/>
        <w:jc w:val="left"/>
        <w:rPr>
          <w:rFonts w:ascii="Times New Roman" w:eastAsia="Times New Roman" w:hAnsi="Times New Roman" w:cs="Times New Roman"/>
          <w:lang w:val="ro-RO"/>
        </w:rPr>
      </w:pPr>
    </w:p>
    <w:p w14:paraId="2288124B" w14:textId="59329805" w:rsidR="00B769C6" w:rsidRDefault="00B769C6" w:rsidP="00E651EC">
      <w:pPr>
        <w:spacing w:after="0" w:line="240" w:lineRule="auto"/>
        <w:jc w:val="left"/>
        <w:rPr>
          <w:rFonts w:ascii="Times New Roman" w:eastAsia="Times New Roman" w:hAnsi="Times New Roman" w:cs="Times New Roman"/>
          <w:lang w:val="ro-RO"/>
        </w:rPr>
      </w:pPr>
    </w:p>
    <w:p w14:paraId="04FECA51" w14:textId="53ABE665" w:rsidR="00B769C6" w:rsidRDefault="00B769C6" w:rsidP="00E651EC">
      <w:pPr>
        <w:spacing w:after="0" w:line="240" w:lineRule="auto"/>
        <w:jc w:val="left"/>
        <w:rPr>
          <w:rFonts w:ascii="Times New Roman" w:eastAsia="Times New Roman" w:hAnsi="Times New Roman" w:cs="Times New Roman"/>
          <w:lang w:val="ro-RO"/>
        </w:rPr>
      </w:pPr>
    </w:p>
    <w:p w14:paraId="04B281EB" w14:textId="4F2EC3F3" w:rsidR="00704A62" w:rsidRDefault="00704A62" w:rsidP="00E651EC">
      <w:pPr>
        <w:spacing w:after="0" w:line="240" w:lineRule="auto"/>
        <w:jc w:val="left"/>
        <w:rPr>
          <w:rFonts w:ascii="Times New Roman" w:eastAsia="Times New Roman" w:hAnsi="Times New Roman" w:cs="Times New Roman"/>
          <w:lang w:val="ro-RO"/>
        </w:rPr>
      </w:pPr>
    </w:p>
    <w:p w14:paraId="5020283A" w14:textId="7CB428EF" w:rsidR="00704A62" w:rsidRDefault="00704A62" w:rsidP="00E651EC">
      <w:pPr>
        <w:spacing w:after="0" w:line="240" w:lineRule="auto"/>
        <w:jc w:val="left"/>
        <w:rPr>
          <w:rFonts w:ascii="Times New Roman" w:eastAsia="Times New Roman" w:hAnsi="Times New Roman" w:cs="Times New Roman"/>
          <w:lang w:val="ro-RO"/>
        </w:rPr>
      </w:pPr>
    </w:p>
    <w:p w14:paraId="2693604C" w14:textId="577CBE39" w:rsidR="00704A62" w:rsidRDefault="00704A62" w:rsidP="00E651EC">
      <w:pPr>
        <w:spacing w:after="0" w:line="240" w:lineRule="auto"/>
        <w:jc w:val="left"/>
        <w:rPr>
          <w:rFonts w:ascii="Times New Roman" w:eastAsia="Times New Roman" w:hAnsi="Times New Roman" w:cs="Times New Roman"/>
          <w:lang w:val="ro-RO"/>
        </w:rPr>
      </w:pPr>
    </w:p>
    <w:p w14:paraId="679A825F" w14:textId="2D886568" w:rsidR="00C83BCA" w:rsidRDefault="00C83BCA" w:rsidP="00E651EC">
      <w:pPr>
        <w:spacing w:after="0" w:line="240" w:lineRule="auto"/>
        <w:jc w:val="left"/>
        <w:rPr>
          <w:rFonts w:ascii="Times New Roman" w:eastAsia="Times New Roman" w:hAnsi="Times New Roman" w:cs="Times New Roman"/>
          <w:lang w:val="ro-RO"/>
        </w:rPr>
      </w:pPr>
    </w:p>
    <w:p w14:paraId="3CF037B4" w14:textId="77777777" w:rsidR="00426495" w:rsidRDefault="00426495" w:rsidP="00E651EC">
      <w:pPr>
        <w:spacing w:after="0" w:line="240" w:lineRule="auto"/>
        <w:jc w:val="left"/>
        <w:rPr>
          <w:rFonts w:ascii="Times New Roman" w:eastAsia="Times New Roman" w:hAnsi="Times New Roman" w:cs="Times New Roman"/>
          <w:lang w:val="ro-RO"/>
        </w:rPr>
      </w:pPr>
    </w:p>
    <w:p w14:paraId="1C77462D" w14:textId="77777777" w:rsidR="00426495" w:rsidRDefault="00426495" w:rsidP="00E651EC">
      <w:pPr>
        <w:spacing w:after="0" w:line="240" w:lineRule="auto"/>
        <w:jc w:val="left"/>
        <w:rPr>
          <w:rFonts w:ascii="Times New Roman" w:eastAsia="Times New Roman" w:hAnsi="Times New Roman" w:cs="Times New Roman"/>
          <w:lang w:val="ro-RO"/>
        </w:rPr>
      </w:pPr>
    </w:p>
    <w:p w14:paraId="77114AEA" w14:textId="77777777" w:rsidR="00426495" w:rsidRDefault="00426495" w:rsidP="00E651EC">
      <w:pPr>
        <w:spacing w:after="0" w:line="240" w:lineRule="auto"/>
        <w:jc w:val="left"/>
        <w:rPr>
          <w:rFonts w:ascii="Times New Roman" w:eastAsia="Times New Roman" w:hAnsi="Times New Roman" w:cs="Times New Roman"/>
          <w:lang w:val="ro-RO"/>
        </w:rPr>
      </w:pPr>
    </w:p>
    <w:p w14:paraId="144ED00E" w14:textId="77777777" w:rsidR="00426495" w:rsidRDefault="00426495" w:rsidP="00E651EC">
      <w:pPr>
        <w:spacing w:after="0" w:line="240" w:lineRule="auto"/>
        <w:jc w:val="left"/>
        <w:rPr>
          <w:rFonts w:ascii="Times New Roman" w:eastAsia="Times New Roman" w:hAnsi="Times New Roman" w:cs="Times New Roman"/>
          <w:lang w:val="ro-RO"/>
        </w:rPr>
      </w:pPr>
    </w:p>
    <w:p w14:paraId="7369CFEA" w14:textId="77777777" w:rsidR="00426495" w:rsidRDefault="00426495" w:rsidP="00E651EC">
      <w:pPr>
        <w:spacing w:after="0" w:line="240" w:lineRule="auto"/>
        <w:jc w:val="left"/>
        <w:rPr>
          <w:rFonts w:ascii="Times New Roman" w:eastAsia="Times New Roman" w:hAnsi="Times New Roman" w:cs="Times New Roman"/>
          <w:lang w:val="ro-RO"/>
        </w:rPr>
      </w:pPr>
    </w:p>
    <w:p w14:paraId="68DDC8A6" w14:textId="77777777" w:rsidR="004B41FE" w:rsidRPr="0084166F" w:rsidRDefault="004B41FE" w:rsidP="0084166F">
      <w:pPr>
        <w:spacing w:after="0" w:line="240" w:lineRule="auto"/>
        <w:rPr>
          <w:rFonts w:ascii="Times New Roman" w:eastAsia="Times New Roman" w:hAnsi="Times New Roman" w:cs="Times New Roman"/>
          <w:sz w:val="24"/>
          <w:szCs w:val="24"/>
          <w:lang w:val="ro-RO"/>
        </w:rPr>
      </w:pPr>
    </w:p>
    <w:p w14:paraId="18A824A7" w14:textId="77777777" w:rsidR="00523854" w:rsidRPr="0084166F" w:rsidRDefault="00523854" w:rsidP="0084166F">
      <w:pPr>
        <w:spacing w:after="0" w:line="240" w:lineRule="auto"/>
        <w:jc w:val="center"/>
        <w:rPr>
          <w:rFonts w:ascii="Times New Roman" w:eastAsia="Times New Roman" w:hAnsi="Times New Roman" w:cs="Times New Roman"/>
          <w:sz w:val="24"/>
          <w:szCs w:val="24"/>
          <w:lang w:val="ro-RO"/>
        </w:rPr>
      </w:pPr>
    </w:p>
    <w:p w14:paraId="1F6779C0" w14:textId="77777777" w:rsidR="00DD00D4" w:rsidRPr="0084166F" w:rsidRDefault="00DD00D4" w:rsidP="0084166F">
      <w:pPr>
        <w:spacing w:after="0" w:line="240" w:lineRule="auto"/>
        <w:jc w:val="center"/>
        <w:rPr>
          <w:rFonts w:ascii="Times New Roman" w:eastAsia="Times New Roman" w:hAnsi="Times New Roman" w:cs="Times New Roman"/>
          <w:b/>
          <w:sz w:val="24"/>
          <w:szCs w:val="24"/>
          <w:lang w:val="ro-RO"/>
        </w:rPr>
      </w:pPr>
      <w:r w:rsidRPr="0084166F">
        <w:rPr>
          <w:rFonts w:ascii="Times New Roman" w:eastAsia="Times New Roman" w:hAnsi="Times New Roman" w:cs="Times New Roman"/>
          <w:b/>
          <w:sz w:val="24"/>
          <w:szCs w:val="24"/>
          <w:lang w:val="ro-RO"/>
        </w:rPr>
        <w:t>CAIET DE SARCINI</w:t>
      </w:r>
    </w:p>
    <w:p w14:paraId="5FB66E60" w14:textId="006CB0D9" w:rsidR="00DD00D4" w:rsidRPr="0084166F" w:rsidRDefault="00DD00D4" w:rsidP="0084166F">
      <w:pPr>
        <w:spacing w:after="0" w:line="240" w:lineRule="auto"/>
        <w:ind w:left="284" w:hanging="284"/>
        <w:jc w:val="center"/>
        <w:rPr>
          <w:rFonts w:ascii="Times New Roman" w:eastAsia="Times New Roman" w:hAnsi="Times New Roman" w:cs="Times New Roman"/>
          <w:sz w:val="24"/>
          <w:szCs w:val="24"/>
          <w:lang w:val="ro-RO"/>
        </w:rPr>
      </w:pPr>
      <w:r w:rsidRPr="0084166F">
        <w:rPr>
          <w:rFonts w:ascii="Times New Roman" w:eastAsia="Times New Roman" w:hAnsi="Times New Roman" w:cs="Times New Roman"/>
          <w:sz w:val="24"/>
          <w:szCs w:val="24"/>
          <w:lang w:val="ro-RO"/>
        </w:rPr>
        <w:t xml:space="preserve">procedura simplificata proprie in vederea </w:t>
      </w:r>
      <w:proofErr w:type="spellStart"/>
      <w:r w:rsidRPr="0084166F">
        <w:rPr>
          <w:rFonts w:ascii="Times New Roman" w:eastAsia="Times New Roman" w:hAnsi="Times New Roman" w:cs="Times New Roman"/>
          <w:sz w:val="24"/>
          <w:szCs w:val="24"/>
          <w:lang w:val="ro-RO"/>
        </w:rPr>
        <w:t>achizitionarii</w:t>
      </w:r>
      <w:proofErr w:type="spellEnd"/>
      <w:r w:rsidRPr="0084166F">
        <w:rPr>
          <w:rFonts w:ascii="Times New Roman" w:eastAsia="Times New Roman" w:hAnsi="Times New Roman" w:cs="Times New Roman"/>
          <w:sz w:val="24"/>
          <w:szCs w:val="24"/>
          <w:lang w:val="ro-RO"/>
        </w:rPr>
        <w:t xml:space="preserve"> “</w:t>
      </w:r>
      <w:r w:rsidR="00D52D62" w:rsidRPr="0084166F">
        <w:rPr>
          <w:rFonts w:ascii="Times New Roman" w:hAnsi="Times New Roman" w:cs="Times New Roman"/>
          <w:sz w:val="24"/>
          <w:szCs w:val="24"/>
          <w:lang w:val="it-IT"/>
        </w:rPr>
        <w:t xml:space="preserve"> </w:t>
      </w:r>
      <w:r w:rsidR="00D52D62" w:rsidRPr="0084166F">
        <w:rPr>
          <w:rFonts w:ascii="Times New Roman" w:eastAsia="Times New Roman" w:hAnsi="Times New Roman" w:cs="Times New Roman"/>
          <w:sz w:val="24"/>
          <w:szCs w:val="24"/>
          <w:lang w:val="ro-RO"/>
        </w:rPr>
        <w:t xml:space="preserve">servicii </w:t>
      </w:r>
      <w:r w:rsidR="00426495" w:rsidRPr="0084166F">
        <w:rPr>
          <w:rFonts w:ascii="Times New Roman" w:eastAsia="Times New Roman" w:hAnsi="Times New Roman" w:cs="Times New Roman"/>
          <w:sz w:val="24"/>
          <w:szCs w:val="24"/>
          <w:lang w:val="ro-RO"/>
        </w:rPr>
        <w:t>promovare video</w:t>
      </w:r>
      <w:r w:rsidRPr="0084166F">
        <w:rPr>
          <w:rFonts w:ascii="Times New Roman" w:eastAsia="Times New Roman" w:hAnsi="Times New Roman" w:cs="Times New Roman"/>
          <w:sz w:val="24"/>
          <w:szCs w:val="24"/>
          <w:lang w:val="ro-RO"/>
        </w:rPr>
        <w:t>”</w:t>
      </w:r>
    </w:p>
    <w:p w14:paraId="74B5387B" w14:textId="77777777" w:rsidR="00DD00D4" w:rsidRPr="0084166F" w:rsidRDefault="00DD00D4" w:rsidP="0084166F">
      <w:pPr>
        <w:spacing w:after="0" w:line="240" w:lineRule="auto"/>
        <w:rPr>
          <w:rFonts w:ascii="Times New Roman" w:eastAsia="Times New Roman" w:hAnsi="Times New Roman" w:cs="Times New Roman"/>
          <w:sz w:val="24"/>
          <w:szCs w:val="24"/>
          <w:lang w:val="ro-RO"/>
        </w:rPr>
      </w:pPr>
    </w:p>
    <w:p w14:paraId="576CCFB8" w14:textId="77777777" w:rsidR="0075572C" w:rsidRPr="0084166F" w:rsidRDefault="0075572C" w:rsidP="0084166F">
      <w:pPr>
        <w:pStyle w:val="CorpA"/>
        <w:numPr>
          <w:ilvl w:val="0"/>
          <w:numId w:val="32"/>
        </w:numPr>
        <w:spacing w:after="0" w:line="240" w:lineRule="auto"/>
        <w:rPr>
          <w:rFonts w:ascii="Times New Roman" w:hAnsi="Times New Roman" w:cs="Times New Roman"/>
          <w:b/>
          <w:bCs/>
          <w:sz w:val="24"/>
          <w:szCs w:val="24"/>
          <w:lang w:val="de-DE"/>
        </w:rPr>
      </w:pPr>
      <w:r w:rsidRPr="0084166F">
        <w:rPr>
          <w:rFonts w:ascii="Times New Roman" w:hAnsi="Times New Roman" w:cs="Times New Roman"/>
          <w:b/>
          <w:bCs/>
          <w:sz w:val="24"/>
          <w:szCs w:val="24"/>
          <w:lang w:val="de-DE"/>
        </w:rPr>
        <w:t>OBIECTUL PROCEDURII DE ACHIZI</w:t>
      </w:r>
      <w:r w:rsidRPr="0084166F">
        <w:rPr>
          <w:rFonts w:ascii="Times New Roman" w:hAnsi="Times New Roman" w:cs="Times New Roman"/>
          <w:b/>
          <w:bCs/>
          <w:sz w:val="24"/>
          <w:szCs w:val="24"/>
        </w:rPr>
        <w:t xml:space="preserve">ȚIE </w:t>
      </w:r>
    </w:p>
    <w:p w14:paraId="0469B09F" w14:textId="77777777" w:rsidR="0075572C" w:rsidRPr="0084166F" w:rsidRDefault="0075572C" w:rsidP="0084166F">
      <w:pPr>
        <w:pStyle w:val="CorpA"/>
        <w:spacing w:after="0" w:line="240" w:lineRule="auto"/>
        <w:ind w:left="284"/>
        <w:rPr>
          <w:rFonts w:ascii="Times New Roman" w:hAnsi="Times New Roman" w:cs="Times New Roman"/>
          <w:b/>
          <w:bCs/>
          <w:sz w:val="24"/>
          <w:szCs w:val="24"/>
          <w:lang w:val="de-DE"/>
        </w:rPr>
      </w:pPr>
    </w:p>
    <w:p w14:paraId="65A97104" w14:textId="39204EB4" w:rsidR="0075572C" w:rsidRPr="0084166F" w:rsidRDefault="0075572C" w:rsidP="0084166F">
      <w:pPr>
        <w:pStyle w:val="CorpA"/>
        <w:spacing w:after="0" w:line="240" w:lineRule="auto"/>
        <w:rPr>
          <w:rFonts w:ascii="Times New Roman" w:hAnsi="Times New Roman" w:cs="Times New Roman"/>
          <w:sz w:val="24"/>
          <w:szCs w:val="24"/>
          <w:lang w:val="it-IT"/>
        </w:rPr>
      </w:pPr>
      <w:r w:rsidRPr="0084166F">
        <w:rPr>
          <w:rFonts w:ascii="Times New Roman" w:hAnsi="Times New Roman" w:cs="Times New Roman"/>
          <w:sz w:val="24"/>
          <w:szCs w:val="24"/>
          <w:lang w:val="it-IT"/>
        </w:rPr>
        <w:t xml:space="preserve">Autoritatea contractantă vizează achiziționarea “servicii </w:t>
      </w:r>
      <w:r w:rsidR="00426495" w:rsidRPr="0084166F">
        <w:rPr>
          <w:rFonts w:ascii="Times New Roman" w:hAnsi="Times New Roman" w:cs="Times New Roman"/>
          <w:sz w:val="24"/>
          <w:szCs w:val="24"/>
          <w:lang w:val="it-IT"/>
        </w:rPr>
        <w:t>promovare video</w:t>
      </w:r>
      <w:r w:rsidRPr="0084166F">
        <w:rPr>
          <w:rFonts w:ascii="Times New Roman" w:hAnsi="Times New Roman" w:cs="Times New Roman"/>
          <w:sz w:val="24"/>
          <w:szCs w:val="24"/>
          <w:lang w:val="it-IT"/>
        </w:rPr>
        <w:t>”,  pentru perioada</w:t>
      </w:r>
      <w:r w:rsidR="00704A62" w:rsidRPr="0084166F">
        <w:rPr>
          <w:rFonts w:ascii="Times New Roman" w:hAnsi="Times New Roman" w:cs="Times New Roman"/>
          <w:sz w:val="24"/>
          <w:szCs w:val="24"/>
          <w:lang w:val="it-IT"/>
        </w:rPr>
        <w:t xml:space="preserve"> </w:t>
      </w:r>
      <w:r w:rsidR="00426495" w:rsidRPr="0084166F">
        <w:rPr>
          <w:rFonts w:ascii="Times New Roman" w:eastAsia="Times New Roman" w:hAnsi="Times New Roman" w:cs="Times New Roman"/>
          <w:iCs/>
          <w:sz w:val="24"/>
          <w:szCs w:val="24"/>
          <w:lang w:val="it-IT"/>
        </w:rPr>
        <w:t>12</w:t>
      </w:r>
      <w:r w:rsidR="00523854" w:rsidRPr="0084166F">
        <w:rPr>
          <w:rFonts w:ascii="Times New Roman" w:eastAsia="Times New Roman" w:hAnsi="Times New Roman" w:cs="Times New Roman"/>
          <w:iCs/>
          <w:sz w:val="24"/>
          <w:szCs w:val="24"/>
          <w:lang w:val="it-IT"/>
        </w:rPr>
        <w:t>.05.2023 – 31.12.2023</w:t>
      </w:r>
      <w:r w:rsidRPr="0084166F">
        <w:rPr>
          <w:rFonts w:ascii="Times New Roman" w:hAnsi="Times New Roman" w:cs="Times New Roman"/>
          <w:sz w:val="24"/>
          <w:szCs w:val="24"/>
          <w:lang w:val="it-IT"/>
        </w:rPr>
        <w:t xml:space="preserve">,  </w:t>
      </w:r>
    </w:p>
    <w:p w14:paraId="4F896273" w14:textId="15643BEB" w:rsidR="0084166F" w:rsidRPr="0084166F" w:rsidRDefault="0084166F" w:rsidP="0084166F">
      <w:pPr>
        <w:pStyle w:val="CorpA"/>
        <w:spacing w:after="0" w:line="240" w:lineRule="auto"/>
        <w:rPr>
          <w:rFonts w:ascii="Times New Roman" w:eastAsia="Times New Roman" w:hAnsi="Times New Roman" w:cs="Times New Roman"/>
          <w:sz w:val="24"/>
          <w:szCs w:val="24"/>
          <w:lang w:val="it-IT"/>
        </w:rPr>
      </w:pPr>
      <w:r w:rsidRPr="0084166F">
        <w:rPr>
          <w:rFonts w:ascii="Times New Roman" w:eastAsia="Times New Roman" w:hAnsi="Times New Roman" w:cs="Times New Roman"/>
          <w:sz w:val="24"/>
          <w:szCs w:val="24"/>
          <w:lang w:val="it-IT"/>
        </w:rPr>
        <w:t>Obiectul vizeaza s</w:t>
      </w:r>
      <w:r w:rsidRPr="0084166F">
        <w:rPr>
          <w:rFonts w:ascii="Times New Roman" w:eastAsia="Times New Roman" w:hAnsi="Times New Roman" w:cs="Times New Roman"/>
          <w:sz w:val="24"/>
          <w:szCs w:val="24"/>
          <w:lang w:val="it-IT"/>
        </w:rPr>
        <w:t>ervicii de înregistrare video necesare bunei desfășurări a activității din cadrul departamentului Handbal al CSM</w:t>
      </w:r>
      <w:r w:rsidRPr="0084166F">
        <w:rPr>
          <w:rFonts w:ascii="Times New Roman" w:eastAsia="Times New Roman" w:hAnsi="Times New Roman" w:cs="Times New Roman"/>
          <w:sz w:val="24"/>
          <w:szCs w:val="24"/>
          <w:lang w:val="it-IT"/>
        </w:rPr>
        <w:t xml:space="preserve"> Bucuresti</w:t>
      </w:r>
      <w:r w:rsidRPr="0084166F">
        <w:rPr>
          <w:rFonts w:ascii="Times New Roman" w:eastAsia="Times New Roman" w:hAnsi="Times New Roman" w:cs="Times New Roman"/>
          <w:sz w:val="24"/>
          <w:szCs w:val="24"/>
          <w:lang w:val="it-IT"/>
        </w:rPr>
        <w:t>, serviciile vor fi prestate si pentru echipa de volei feminin senioare, in vederea resectarii cerintelor impuse de federatie prin realizarea interviurilor de la finalul fiecarui meci disputat acasa.</w:t>
      </w:r>
    </w:p>
    <w:p w14:paraId="6492AA12" w14:textId="77777777" w:rsidR="0084166F" w:rsidRPr="0084166F" w:rsidRDefault="0084166F" w:rsidP="0084166F">
      <w:pPr>
        <w:pStyle w:val="CorpA"/>
        <w:spacing w:after="0" w:line="240" w:lineRule="auto"/>
        <w:rPr>
          <w:rFonts w:ascii="Times New Roman" w:eastAsia="Times New Roman" w:hAnsi="Times New Roman" w:cs="Times New Roman"/>
          <w:sz w:val="24"/>
          <w:szCs w:val="24"/>
          <w:lang w:val="it-IT"/>
        </w:rPr>
      </w:pPr>
    </w:p>
    <w:p w14:paraId="48092BA6" w14:textId="552F7A05" w:rsidR="0084166F" w:rsidRPr="0084166F" w:rsidRDefault="0084166F" w:rsidP="0084166F">
      <w:pPr>
        <w:pStyle w:val="CorpA"/>
        <w:spacing w:after="0" w:line="240" w:lineRule="auto"/>
        <w:rPr>
          <w:rFonts w:ascii="Times New Roman" w:eastAsia="Times New Roman" w:hAnsi="Times New Roman" w:cs="Times New Roman"/>
          <w:sz w:val="24"/>
          <w:szCs w:val="24"/>
          <w:lang w:val="it-IT"/>
        </w:rPr>
      </w:pPr>
      <w:r w:rsidRPr="0084166F">
        <w:rPr>
          <w:rFonts w:ascii="Times New Roman" w:eastAsia="Times New Roman" w:hAnsi="Times New Roman" w:cs="Times New Roman"/>
          <w:sz w:val="24"/>
          <w:szCs w:val="24"/>
          <w:lang w:val="it-IT"/>
        </w:rPr>
        <w:t>Ofertantii din cadrul acestei proceduri inteleg ca Autoritatea Contractanta nu poate fi considerata raspunzatoare pentru vreun prejudiciu in cazul anularii procedurii de atribuire, indiferent de natura acestuia si indiferent daca Autoritatea Contractanta a fost notificata asupra existentei unui asemenea prejudiciu. Ofertantii din cadrul acestei proceduri accepta utilizarea conditiilor speciale de mai sus/clauzei suspensive, asumandu-si intreaga raspundere in raport cu eventualele prejudicii pe care le-ar putea suferi in situatia descrisa.</w:t>
      </w:r>
    </w:p>
    <w:p w14:paraId="30619B91" w14:textId="7E63E88C" w:rsidR="0075572C" w:rsidRPr="0084166F" w:rsidRDefault="0075572C" w:rsidP="0084166F">
      <w:pPr>
        <w:pStyle w:val="CorpA"/>
        <w:spacing w:after="0" w:line="240" w:lineRule="auto"/>
        <w:rPr>
          <w:rFonts w:ascii="Times New Roman" w:eastAsia="Times New Roman" w:hAnsi="Times New Roman" w:cs="Times New Roman"/>
          <w:sz w:val="24"/>
          <w:szCs w:val="24"/>
          <w:lang w:val="it-IT"/>
        </w:rPr>
      </w:pPr>
      <w:r w:rsidRPr="0084166F">
        <w:rPr>
          <w:rFonts w:ascii="Times New Roman" w:hAnsi="Times New Roman" w:cs="Times New Roman"/>
          <w:sz w:val="24"/>
          <w:szCs w:val="24"/>
          <w:lang w:val="it-IT"/>
        </w:rPr>
        <w:t xml:space="preserve">Autoritatea contractantă va încheia un contract cu operatorul economic, care a depus o oferta admisibila cu </w:t>
      </w:r>
      <w:r w:rsidR="000347FF" w:rsidRPr="0084166F">
        <w:rPr>
          <w:rFonts w:ascii="Times New Roman" w:hAnsi="Times New Roman" w:cs="Times New Roman"/>
          <w:sz w:val="24"/>
          <w:szCs w:val="24"/>
          <w:lang w:val="it-IT"/>
        </w:rPr>
        <w:t xml:space="preserve">raportul calitate – pret: 90% pret, 10% </w:t>
      </w:r>
      <w:r w:rsidR="00426495" w:rsidRPr="0084166F">
        <w:rPr>
          <w:rFonts w:ascii="Times New Roman" w:hAnsi="Times New Roman" w:cs="Times New Roman"/>
          <w:sz w:val="24"/>
          <w:szCs w:val="24"/>
          <w:lang w:val="it-IT"/>
        </w:rPr>
        <w:t>durata montaj</w:t>
      </w:r>
      <w:r w:rsidR="000347FF" w:rsidRPr="0084166F">
        <w:rPr>
          <w:rFonts w:ascii="Times New Roman" w:hAnsi="Times New Roman" w:cs="Times New Roman"/>
          <w:sz w:val="24"/>
          <w:szCs w:val="24"/>
          <w:lang w:val="it-IT"/>
        </w:rPr>
        <w:t xml:space="preserve"> </w:t>
      </w:r>
      <w:r w:rsidRPr="0084166F">
        <w:rPr>
          <w:rFonts w:ascii="Times New Roman" w:hAnsi="Times New Roman" w:cs="Times New Roman"/>
          <w:sz w:val="24"/>
          <w:szCs w:val="24"/>
          <w:lang w:val="it-IT"/>
        </w:rPr>
        <w:t>pentru tot pachetul .</w:t>
      </w:r>
    </w:p>
    <w:p w14:paraId="2B99DFD8" w14:textId="77777777" w:rsidR="0075572C" w:rsidRPr="0084166F" w:rsidRDefault="0075572C" w:rsidP="0084166F">
      <w:pPr>
        <w:pStyle w:val="CorpA"/>
        <w:suppressAutoHyphens/>
        <w:spacing w:after="0" w:line="240" w:lineRule="auto"/>
        <w:rPr>
          <w:rFonts w:ascii="Times New Roman" w:eastAsia="Times New Roman" w:hAnsi="Times New Roman" w:cs="Times New Roman"/>
          <w:sz w:val="24"/>
          <w:szCs w:val="24"/>
          <w:lang w:val="it-IT"/>
        </w:rPr>
      </w:pPr>
    </w:p>
    <w:p w14:paraId="492D36F6" w14:textId="77777777" w:rsidR="0075572C" w:rsidRPr="0084166F" w:rsidRDefault="0075572C" w:rsidP="0084166F">
      <w:pPr>
        <w:pStyle w:val="CorpA"/>
        <w:numPr>
          <w:ilvl w:val="0"/>
          <w:numId w:val="32"/>
        </w:numPr>
        <w:spacing w:after="0" w:line="240" w:lineRule="auto"/>
        <w:rPr>
          <w:rFonts w:ascii="Times New Roman" w:hAnsi="Times New Roman" w:cs="Times New Roman"/>
          <w:b/>
          <w:bCs/>
          <w:sz w:val="24"/>
          <w:szCs w:val="24"/>
          <w:lang w:val="de-DE"/>
        </w:rPr>
      </w:pPr>
      <w:r w:rsidRPr="0084166F">
        <w:rPr>
          <w:rFonts w:ascii="Times New Roman" w:hAnsi="Times New Roman" w:cs="Times New Roman"/>
          <w:b/>
          <w:bCs/>
          <w:sz w:val="24"/>
          <w:szCs w:val="24"/>
          <w:lang w:val="de-DE"/>
        </w:rPr>
        <w:t>CERIN</w:t>
      </w:r>
      <w:r w:rsidRPr="0084166F">
        <w:rPr>
          <w:rFonts w:ascii="Times New Roman" w:hAnsi="Times New Roman" w:cs="Times New Roman"/>
          <w:b/>
          <w:bCs/>
          <w:sz w:val="24"/>
          <w:szCs w:val="24"/>
        </w:rPr>
        <w:t>Ț</w:t>
      </w:r>
      <w:r w:rsidRPr="0084166F">
        <w:rPr>
          <w:rFonts w:ascii="Times New Roman" w:hAnsi="Times New Roman" w:cs="Times New Roman"/>
          <w:b/>
          <w:bCs/>
          <w:sz w:val="24"/>
          <w:szCs w:val="24"/>
          <w:lang w:val="it-IT"/>
        </w:rPr>
        <w:t>E PRIVIND CARACTERISTICILE SERVICIILOR (CERIN</w:t>
      </w:r>
      <w:r w:rsidRPr="0084166F">
        <w:rPr>
          <w:rFonts w:ascii="Times New Roman" w:hAnsi="Times New Roman" w:cs="Times New Roman"/>
          <w:b/>
          <w:bCs/>
          <w:sz w:val="24"/>
          <w:szCs w:val="24"/>
        </w:rPr>
        <w:t>ȚE TEHNICE)</w:t>
      </w:r>
    </w:p>
    <w:p w14:paraId="66A25EDF" w14:textId="77777777" w:rsidR="0075572C" w:rsidRPr="0084166F" w:rsidRDefault="0075572C" w:rsidP="0084166F">
      <w:pPr>
        <w:pStyle w:val="CorpA"/>
        <w:spacing w:after="0" w:line="240" w:lineRule="auto"/>
        <w:ind w:left="284"/>
        <w:rPr>
          <w:rFonts w:ascii="Times New Roman" w:hAnsi="Times New Roman" w:cs="Times New Roman"/>
          <w:b/>
          <w:bCs/>
          <w:sz w:val="24"/>
          <w:szCs w:val="24"/>
          <w:lang w:val="de-DE"/>
        </w:rPr>
      </w:pPr>
    </w:p>
    <w:p w14:paraId="7E1E733D" w14:textId="77777777" w:rsidR="0075572C" w:rsidRPr="0084166F" w:rsidRDefault="0075572C" w:rsidP="0084166F">
      <w:pPr>
        <w:pStyle w:val="CorpA"/>
        <w:tabs>
          <w:tab w:val="left" w:pos="270"/>
        </w:tabs>
        <w:rPr>
          <w:rFonts w:ascii="Times New Roman" w:eastAsia="Times New Roman" w:hAnsi="Times New Roman" w:cs="Times New Roman"/>
          <w:sz w:val="24"/>
          <w:szCs w:val="24"/>
          <w:lang w:val="it-IT"/>
        </w:rPr>
      </w:pPr>
      <w:r w:rsidRPr="0084166F">
        <w:rPr>
          <w:rFonts w:ascii="Times New Roman" w:hAnsi="Times New Roman" w:cs="Times New Roman"/>
          <w:sz w:val="24"/>
          <w:szCs w:val="24"/>
          <w:lang w:val="it-IT"/>
        </w:rPr>
        <w:t>Operatorii economici (ofertanții) vor asigura cu operativitate, eficiență și în mod sustenabil din punct de vedere financiar, servicii de bună calitate, conform documentației de atribuire și conform nevoilor autorității contractante.</w:t>
      </w:r>
    </w:p>
    <w:p w14:paraId="7137F061" w14:textId="77777777" w:rsidR="0075572C" w:rsidRPr="0084166F" w:rsidRDefault="0075572C" w:rsidP="0084166F">
      <w:pPr>
        <w:pStyle w:val="CorpA"/>
        <w:spacing w:after="0" w:line="240" w:lineRule="auto"/>
        <w:rPr>
          <w:rFonts w:ascii="Times New Roman" w:eastAsia="Times New Roman" w:hAnsi="Times New Roman" w:cs="Times New Roman"/>
          <w:sz w:val="24"/>
          <w:szCs w:val="24"/>
          <w:lang w:val="it-IT"/>
        </w:rPr>
      </w:pPr>
      <w:r w:rsidRPr="0084166F">
        <w:rPr>
          <w:rFonts w:ascii="Times New Roman" w:hAnsi="Times New Roman" w:cs="Times New Roman"/>
          <w:sz w:val="24"/>
          <w:szCs w:val="24"/>
          <w:lang w:val="it-IT"/>
        </w:rPr>
        <w:t>Operatorul economic va elabora propunerea tehnica si financiara astfel incat aceasta sa respecte in totalitate cerintele prevazute in Documentatia de atribuire pusa la dispozitie de autoritatea contractanta.</w:t>
      </w:r>
    </w:p>
    <w:p w14:paraId="0A0DB7F2" w14:textId="77777777" w:rsidR="0075572C" w:rsidRPr="0084166F" w:rsidRDefault="0075572C" w:rsidP="0084166F">
      <w:pPr>
        <w:pStyle w:val="CorpA"/>
        <w:spacing w:after="0" w:line="240" w:lineRule="auto"/>
        <w:rPr>
          <w:rFonts w:ascii="Times New Roman" w:eastAsia="Times New Roman" w:hAnsi="Times New Roman" w:cs="Times New Roman"/>
          <w:sz w:val="24"/>
          <w:szCs w:val="24"/>
          <w:lang w:val="it-IT"/>
        </w:rPr>
      </w:pPr>
    </w:p>
    <w:p w14:paraId="4B567862" w14:textId="77777777" w:rsidR="0075572C" w:rsidRPr="0084166F" w:rsidRDefault="0075572C" w:rsidP="0084166F">
      <w:pPr>
        <w:pStyle w:val="CorpA"/>
        <w:numPr>
          <w:ilvl w:val="0"/>
          <w:numId w:val="32"/>
        </w:numPr>
        <w:spacing w:after="0" w:line="240" w:lineRule="auto"/>
        <w:rPr>
          <w:rFonts w:ascii="Times New Roman" w:hAnsi="Times New Roman" w:cs="Times New Roman"/>
          <w:b/>
          <w:bCs/>
          <w:sz w:val="24"/>
          <w:szCs w:val="24"/>
          <w:lang w:val="de-DE"/>
        </w:rPr>
      </w:pPr>
      <w:r w:rsidRPr="0084166F">
        <w:rPr>
          <w:rFonts w:ascii="Times New Roman" w:hAnsi="Times New Roman" w:cs="Times New Roman"/>
          <w:b/>
          <w:bCs/>
          <w:sz w:val="24"/>
          <w:szCs w:val="24"/>
          <w:lang w:val="de-DE"/>
        </w:rPr>
        <w:t>INFORMA</w:t>
      </w:r>
      <w:r w:rsidRPr="0084166F">
        <w:rPr>
          <w:rFonts w:ascii="Times New Roman" w:hAnsi="Times New Roman" w:cs="Times New Roman"/>
          <w:b/>
          <w:bCs/>
          <w:sz w:val="24"/>
          <w:szCs w:val="24"/>
          <w:lang w:val="it-IT"/>
        </w:rPr>
        <w:t>Ț</w:t>
      </w:r>
      <w:r w:rsidRPr="0084166F">
        <w:rPr>
          <w:rFonts w:ascii="Times New Roman" w:hAnsi="Times New Roman" w:cs="Times New Roman"/>
          <w:b/>
          <w:bCs/>
          <w:sz w:val="24"/>
          <w:szCs w:val="24"/>
          <w:lang w:val="de-DE"/>
        </w:rPr>
        <w:t xml:space="preserve">II PRIVIND PROPUNERILE FINANCIARE, MODUL DE PREZENTARE A ACESTORA </w:t>
      </w:r>
      <w:r w:rsidRPr="0084166F">
        <w:rPr>
          <w:rFonts w:ascii="Times New Roman" w:hAnsi="Times New Roman" w:cs="Times New Roman"/>
          <w:b/>
          <w:bCs/>
          <w:sz w:val="24"/>
          <w:szCs w:val="24"/>
          <w:lang w:val="it-IT"/>
        </w:rPr>
        <w:t>ȘI CRITERIUL DE ATRIBUIRE</w:t>
      </w:r>
    </w:p>
    <w:p w14:paraId="4F552DA7" w14:textId="77777777" w:rsidR="0075572C" w:rsidRPr="0084166F" w:rsidRDefault="0075572C" w:rsidP="0084166F">
      <w:pPr>
        <w:pStyle w:val="CorpA"/>
        <w:spacing w:after="0" w:line="240" w:lineRule="auto"/>
        <w:ind w:left="284"/>
        <w:rPr>
          <w:rFonts w:ascii="Times New Roman" w:hAnsi="Times New Roman" w:cs="Times New Roman"/>
          <w:b/>
          <w:bCs/>
          <w:sz w:val="24"/>
          <w:szCs w:val="24"/>
          <w:lang w:val="de-DE"/>
        </w:rPr>
      </w:pPr>
    </w:p>
    <w:p w14:paraId="11C548A5" w14:textId="42196B34" w:rsidR="0075572C" w:rsidRPr="0084166F" w:rsidRDefault="0075572C" w:rsidP="0084166F">
      <w:pPr>
        <w:pStyle w:val="CorpA"/>
        <w:spacing w:after="0" w:line="240" w:lineRule="auto"/>
        <w:rPr>
          <w:rFonts w:ascii="Times New Roman" w:eastAsia="Times New Roman" w:hAnsi="Times New Roman" w:cs="Times New Roman"/>
          <w:sz w:val="24"/>
          <w:szCs w:val="24"/>
          <w:lang w:val="it-IT"/>
        </w:rPr>
      </w:pPr>
      <w:r w:rsidRPr="0084166F">
        <w:rPr>
          <w:rFonts w:ascii="Times New Roman" w:hAnsi="Times New Roman" w:cs="Times New Roman"/>
          <w:sz w:val="24"/>
          <w:szCs w:val="24"/>
          <w:lang w:val="it-IT"/>
        </w:rPr>
        <w:t xml:space="preserve">Criteriul de atribuire: </w:t>
      </w:r>
      <w:r w:rsidR="000347FF" w:rsidRPr="0084166F">
        <w:rPr>
          <w:rFonts w:ascii="Times New Roman" w:hAnsi="Times New Roman" w:cs="Times New Roman"/>
          <w:sz w:val="24"/>
          <w:szCs w:val="24"/>
          <w:lang w:val="it-IT"/>
        </w:rPr>
        <w:t xml:space="preserve">raportul calitate – pret: 90% pret, 10% </w:t>
      </w:r>
      <w:r w:rsidR="00D6721E" w:rsidRPr="0084166F">
        <w:rPr>
          <w:rFonts w:ascii="Times New Roman" w:hAnsi="Times New Roman" w:cs="Times New Roman"/>
          <w:sz w:val="24"/>
          <w:szCs w:val="24"/>
          <w:lang w:val="it-IT"/>
        </w:rPr>
        <w:t>durata montaj</w:t>
      </w:r>
    </w:p>
    <w:p w14:paraId="5880A7C6" w14:textId="77777777" w:rsidR="0075572C" w:rsidRPr="0084166F" w:rsidRDefault="0075572C" w:rsidP="0084166F">
      <w:pPr>
        <w:pStyle w:val="CorpA"/>
        <w:tabs>
          <w:tab w:val="left" w:pos="270"/>
        </w:tabs>
        <w:rPr>
          <w:rFonts w:ascii="Times New Roman" w:eastAsia="Times New Roman" w:hAnsi="Times New Roman" w:cs="Times New Roman"/>
          <w:sz w:val="24"/>
          <w:szCs w:val="24"/>
          <w:lang w:val="it-IT"/>
        </w:rPr>
      </w:pPr>
      <w:r w:rsidRPr="0084166F">
        <w:rPr>
          <w:rFonts w:ascii="Times New Roman" w:hAnsi="Times New Roman" w:cs="Times New Roman"/>
          <w:sz w:val="24"/>
          <w:szCs w:val="24"/>
          <w:lang w:val="it-IT"/>
        </w:rPr>
        <w:t xml:space="preserve">Autoritatea contractantă </w:t>
      </w:r>
      <w:r w:rsidRPr="0084166F">
        <w:rPr>
          <w:rFonts w:ascii="Times New Roman" w:hAnsi="Times New Roman" w:cs="Times New Roman"/>
          <w:sz w:val="24"/>
          <w:szCs w:val="24"/>
          <w:u w:val="single"/>
          <w:lang w:val="it-IT"/>
        </w:rPr>
        <w:t>va încheia contractul cu un singur operator economic, a carui oferta este declarata admisibila.</w:t>
      </w:r>
    </w:p>
    <w:p w14:paraId="1E0530BF" w14:textId="77777777" w:rsidR="00523854" w:rsidRDefault="00523854" w:rsidP="0084166F">
      <w:pPr>
        <w:pStyle w:val="CorpA"/>
        <w:tabs>
          <w:tab w:val="left" w:pos="2020"/>
        </w:tabs>
        <w:spacing w:after="0" w:line="240" w:lineRule="auto"/>
        <w:rPr>
          <w:rFonts w:ascii="Times New Roman" w:hAnsi="Times New Roman" w:cs="Times New Roman"/>
          <w:sz w:val="24"/>
          <w:szCs w:val="24"/>
          <w:lang w:val="it-IT"/>
        </w:rPr>
      </w:pPr>
    </w:p>
    <w:p w14:paraId="3E41677F" w14:textId="77777777" w:rsidR="0084166F" w:rsidRPr="0084166F" w:rsidRDefault="0084166F" w:rsidP="0084166F">
      <w:pPr>
        <w:pStyle w:val="CorpA"/>
        <w:tabs>
          <w:tab w:val="left" w:pos="2020"/>
        </w:tabs>
        <w:spacing w:after="0" w:line="240" w:lineRule="auto"/>
        <w:rPr>
          <w:rFonts w:ascii="Times New Roman" w:hAnsi="Times New Roman" w:cs="Times New Roman"/>
          <w:b/>
          <w:bCs/>
          <w:sz w:val="24"/>
          <w:szCs w:val="24"/>
          <w:lang w:val="it-IT"/>
        </w:rPr>
      </w:pPr>
    </w:p>
    <w:p w14:paraId="3D3F59FC" w14:textId="449E189C" w:rsidR="00380921" w:rsidRPr="0084166F" w:rsidRDefault="00380921" w:rsidP="0084166F">
      <w:pPr>
        <w:pStyle w:val="CorpA"/>
        <w:tabs>
          <w:tab w:val="left" w:pos="2020"/>
        </w:tabs>
        <w:spacing w:after="0" w:line="240" w:lineRule="auto"/>
        <w:rPr>
          <w:rFonts w:ascii="Times New Roman" w:hAnsi="Times New Roman" w:cs="Times New Roman"/>
          <w:b/>
          <w:bCs/>
          <w:sz w:val="24"/>
          <w:szCs w:val="24"/>
          <w:lang w:val="it-IT"/>
        </w:rPr>
      </w:pPr>
    </w:p>
    <w:p w14:paraId="12D45CBE" w14:textId="77777777" w:rsidR="00BE522D" w:rsidRPr="0084166F" w:rsidRDefault="00BE522D" w:rsidP="0084166F">
      <w:pPr>
        <w:tabs>
          <w:tab w:val="left" w:pos="3624"/>
        </w:tabs>
        <w:spacing w:after="0" w:line="240" w:lineRule="auto"/>
        <w:jc w:val="center"/>
        <w:rPr>
          <w:rFonts w:ascii="Times New Roman" w:hAnsi="Times New Roman" w:cs="Times New Roman"/>
          <w:b/>
          <w:bCs/>
          <w:sz w:val="24"/>
          <w:szCs w:val="24"/>
          <w:lang w:val="it-IT"/>
        </w:rPr>
      </w:pPr>
      <w:r w:rsidRPr="0084166F">
        <w:rPr>
          <w:rFonts w:ascii="Times New Roman" w:hAnsi="Times New Roman" w:cs="Times New Roman"/>
          <w:b/>
          <w:bCs/>
          <w:sz w:val="24"/>
          <w:szCs w:val="24"/>
          <w:lang w:val="it-IT"/>
        </w:rPr>
        <w:lastRenderedPageBreak/>
        <w:t>Caiet de sarcini</w:t>
      </w:r>
    </w:p>
    <w:p w14:paraId="77F69739" w14:textId="77777777" w:rsidR="00BE522D" w:rsidRPr="0084166F" w:rsidRDefault="00BE522D" w:rsidP="0084166F">
      <w:pPr>
        <w:spacing w:after="0" w:line="240" w:lineRule="auto"/>
        <w:rPr>
          <w:rFonts w:ascii="Times New Roman" w:hAnsi="Times New Roman" w:cs="Times New Roman"/>
          <w:sz w:val="24"/>
          <w:szCs w:val="24"/>
          <w:lang w:val="it-IT"/>
        </w:rPr>
      </w:pPr>
      <w:r w:rsidRPr="0084166F">
        <w:rPr>
          <w:rFonts w:ascii="Times New Roman" w:hAnsi="Times New Roman" w:cs="Times New Roman"/>
          <w:sz w:val="24"/>
          <w:szCs w:val="24"/>
          <w:lang w:val="it-IT"/>
        </w:rPr>
        <w:t xml:space="preserve">         </w:t>
      </w:r>
    </w:p>
    <w:p w14:paraId="6F4E6ED9" w14:textId="77777777" w:rsidR="00D6721E" w:rsidRPr="0084166F" w:rsidRDefault="00D6721E" w:rsidP="0084166F">
      <w:pPr>
        <w:pStyle w:val="paragraph"/>
        <w:spacing w:after="0"/>
        <w:ind w:firstLine="851"/>
        <w:jc w:val="both"/>
        <w:textAlignment w:val="baseline"/>
        <w:rPr>
          <w:lang w:val="it-IT"/>
        </w:rPr>
      </w:pPr>
      <w:r w:rsidRPr="0084166F">
        <w:rPr>
          <w:lang w:val="it-IT"/>
        </w:rPr>
        <w:t>Fișa tehnică face parte integrantă din documentația pentru elaborarea și prezentarea ofertelor și conține ansamblul cerințelor pe baza cărora se elaborează de către fiecare ofertant propunerea</w:t>
      </w:r>
      <w:r w:rsidRPr="0084166F">
        <w:rPr>
          <w:lang w:val="ro-RO"/>
        </w:rPr>
        <w:t xml:space="preserve"> </w:t>
      </w:r>
      <w:r w:rsidRPr="0084166F">
        <w:rPr>
          <w:lang w:val="it-IT"/>
        </w:rPr>
        <w:t xml:space="preserve">tehnică și financiară.  </w:t>
      </w:r>
    </w:p>
    <w:p w14:paraId="2EFF6395"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1. Obiectivul achiziției: </w:t>
      </w:r>
    </w:p>
    <w:p w14:paraId="169C2293"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Asigurarea serviciilor de înregistrare video pentru meciurile, antrenamentele, evenimentele sociale, campaniile și ședințele foto ale CSM București în perioada </w:t>
      </w:r>
      <w:r w:rsidRPr="0084166F">
        <w:rPr>
          <w:lang w:val="ro-RO"/>
        </w:rPr>
        <w:t>03.05.2022 – 31.12.2023</w:t>
      </w:r>
      <w:r w:rsidRPr="0084166F">
        <w:rPr>
          <w:lang w:val="it-IT"/>
        </w:rPr>
        <w:t xml:space="preserve"> cu posibilitatea de prelungire pentru următoarele patru luni ale anului următor. </w:t>
      </w:r>
    </w:p>
    <w:p w14:paraId="7EE713E7" w14:textId="77777777" w:rsidR="00D6721E" w:rsidRPr="0084166F" w:rsidRDefault="00D6721E" w:rsidP="0084166F">
      <w:pPr>
        <w:pStyle w:val="paragraph"/>
        <w:spacing w:after="0"/>
        <w:ind w:left="-142" w:firstLine="851"/>
        <w:jc w:val="both"/>
        <w:textAlignment w:val="baseline"/>
        <w:rPr>
          <w:lang w:val="it-IT"/>
        </w:rPr>
      </w:pPr>
      <w:r w:rsidRPr="0084166F">
        <w:rPr>
          <w:lang w:val="it-IT"/>
        </w:rPr>
        <w:t xml:space="preserve">- Prestatorul va efectua materiale video de la antrenamentele și meciurile echipelor de handbal seniori, precum si volei senioare și le va transmite atât sub formă brută, cât și sub formă de montaje pentru canalele de social media ale CSM București. </w:t>
      </w:r>
    </w:p>
    <w:p w14:paraId="01F36F18" w14:textId="77777777" w:rsidR="00D6721E" w:rsidRPr="0084166F" w:rsidRDefault="00D6721E" w:rsidP="0084166F">
      <w:pPr>
        <w:pStyle w:val="paragraph"/>
        <w:spacing w:after="0"/>
        <w:ind w:firstLine="851"/>
        <w:jc w:val="both"/>
        <w:textAlignment w:val="baseline"/>
        <w:rPr>
          <w:lang w:val="it-IT"/>
        </w:rPr>
      </w:pPr>
    </w:p>
    <w:p w14:paraId="72F9AE07" w14:textId="77777777" w:rsidR="00D6721E" w:rsidRPr="0084166F" w:rsidRDefault="00D6721E" w:rsidP="0084166F">
      <w:pPr>
        <w:pStyle w:val="paragraph"/>
        <w:spacing w:after="0"/>
        <w:ind w:left="-142" w:firstLine="851"/>
        <w:jc w:val="both"/>
        <w:textAlignment w:val="baseline"/>
        <w:rPr>
          <w:lang w:val="it-IT"/>
        </w:rPr>
      </w:pPr>
      <w:r w:rsidRPr="0084166F">
        <w:rPr>
          <w:lang w:val="it-IT"/>
        </w:rPr>
        <w:t xml:space="preserve">2. Cerințe minime obligatorii: </w:t>
      </w:r>
    </w:p>
    <w:p w14:paraId="6F96393B"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a. Materialul video produs trebuie să conțină următoarele: </w:t>
      </w:r>
    </w:p>
    <w:p w14:paraId="711E728F"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rezoluția minimă fullHD (1920x1080) și microfon cu cub personalizat cu însemnele clubului </w:t>
      </w:r>
    </w:p>
    <w:p w14:paraId="381DC7F8"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filmarea trebuie să fie stabilă (trepied sau aparat / telefon / cameră cu stabilizator de imagine) </w:t>
      </w:r>
    </w:p>
    <w:p w14:paraId="698D3DD9"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sunetul trebuie să fie clar </w:t>
      </w:r>
    </w:p>
    <w:p w14:paraId="6A8A95FB"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încadratura folosită la interviu va fi prim-plan </w:t>
      </w:r>
    </w:p>
    <w:p w14:paraId="61A8AA74"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distanța dintre intervievat și panou va fi de 40 cm </w:t>
      </w:r>
    </w:p>
    <w:p w14:paraId="1EA0100A" w14:textId="77777777" w:rsidR="00D6721E" w:rsidRPr="0084166F" w:rsidRDefault="00D6721E" w:rsidP="0084166F">
      <w:pPr>
        <w:pStyle w:val="paragraph"/>
        <w:spacing w:after="0"/>
        <w:jc w:val="both"/>
        <w:textAlignment w:val="baseline"/>
        <w:rPr>
          <w:lang w:val="it-IT"/>
        </w:rPr>
      </w:pPr>
      <w:r w:rsidRPr="0084166F">
        <w:rPr>
          <w:lang w:val="it-IT"/>
        </w:rPr>
        <w:t xml:space="preserve">- toate interviurile vor fi luate în fața panoului de sponsori, excepție fiind prezentările de sponsori și evenimente speciale ale sponsorilor echipei </w:t>
      </w:r>
    </w:p>
    <w:p w14:paraId="7D9418AF"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durata minimă a interviurilor trebuie să fie de 90 de secunde (durata răspunsurilor) </w:t>
      </w:r>
    </w:p>
    <w:p w14:paraId="3583F599"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 materialul video trebuie să conțină și ilustrație de la antrenamente / meciuri </w:t>
      </w:r>
    </w:p>
    <w:p w14:paraId="2271CA85" w14:textId="77777777" w:rsidR="00D6721E" w:rsidRPr="0084166F" w:rsidRDefault="00D6721E" w:rsidP="0084166F">
      <w:pPr>
        <w:pStyle w:val="paragraph"/>
        <w:spacing w:after="0"/>
        <w:ind w:firstLine="851"/>
        <w:jc w:val="both"/>
        <w:textAlignment w:val="baseline"/>
        <w:rPr>
          <w:lang w:val="it-IT"/>
        </w:rPr>
      </w:pPr>
      <w:r w:rsidRPr="0084166F">
        <w:rPr>
          <w:lang w:val="it-IT"/>
        </w:rPr>
        <w:t xml:space="preserve">b. Materialul brut va fi transmis în maximum trei ore de la realizare </w:t>
      </w:r>
    </w:p>
    <w:p w14:paraId="0273254A" w14:textId="1CC6B942" w:rsidR="00D6721E" w:rsidRPr="0084166F" w:rsidRDefault="00D6721E" w:rsidP="0084166F">
      <w:pPr>
        <w:pStyle w:val="paragraph"/>
        <w:spacing w:after="0"/>
        <w:ind w:firstLine="851"/>
        <w:jc w:val="both"/>
        <w:textAlignment w:val="baseline"/>
        <w:rPr>
          <w:lang w:val="it-IT"/>
        </w:rPr>
      </w:pPr>
      <w:r w:rsidRPr="0084166F">
        <w:rPr>
          <w:lang w:val="it-IT"/>
        </w:rPr>
        <w:lastRenderedPageBreak/>
        <w:t xml:space="preserve">c. Montajul va fi transmis în maximum 24 de ore de la realizare, având durata de maximum trei minute, cu intro și outro CSM București </w:t>
      </w:r>
    </w:p>
    <w:p w14:paraId="166A3A9D" w14:textId="77777777" w:rsidR="00D6721E" w:rsidRPr="0084166F" w:rsidRDefault="00D6721E" w:rsidP="0084166F">
      <w:pPr>
        <w:pStyle w:val="paragraph"/>
        <w:spacing w:after="0"/>
        <w:jc w:val="both"/>
        <w:textAlignment w:val="baseline"/>
        <w:rPr>
          <w:lang w:val="it-IT"/>
        </w:rPr>
      </w:pPr>
    </w:p>
    <w:p w14:paraId="04574B65" w14:textId="77777777" w:rsidR="00D6721E" w:rsidRPr="0084166F" w:rsidRDefault="00D6721E" w:rsidP="0084166F">
      <w:pPr>
        <w:pStyle w:val="paragraph"/>
        <w:spacing w:before="0" w:beforeAutospacing="0" w:after="0" w:afterAutospacing="0"/>
        <w:ind w:firstLine="851"/>
        <w:jc w:val="both"/>
        <w:textAlignment w:val="baseline"/>
        <w:rPr>
          <w:lang w:val="it-IT"/>
        </w:rPr>
      </w:pPr>
      <w:r w:rsidRPr="0084166F">
        <w:rPr>
          <w:lang w:val="it-IT"/>
        </w:rPr>
        <w:t>3. Număr aproximativ de evenimente / lună: 15</w:t>
      </w:r>
    </w:p>
    <w:p w14:paraId="247D74F8" w14:textId="77777777" w:rsidR="00D6721E" w:rsidRPr="0084166F" w:rsidRDefault="00D6721E" w:rsidP="0084166F">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it-IT"/>
        </w:rPr>
      </w:pPr>
    </w:p>
    <w:p w14:paraId="0A26E771" w14:textId="30D514BB" w:rsidR="00DD00D4" w:rsidRPr="0084166F" w:rsidRDefault="00211A2D" w:rsidP="0084166F">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it-IT"/>
        </w:rPr>
      </w:pPr>
      <w:r w:rsidRPr="0084166F">
        <w:rPr>
          <w:rFonts w:ascii="Times New Roman" w:eastAsia="Times New Roman" w:hAnsi="Times New Roman" w:cs="Times New Roman"/>
          <w:noProof/>
          <w:snapToGrid w:val="0"/>
          <w:sz w:val="24"/>
          <w:szCs w:val="24"/>
          <w:lang w:val="it-IT"/>
        </w:rPr>
        <w:t xml:space="preserve">       </w:t>
      </w:r>
      <w:r w:rsidR="00DD00D4" w:rsidRPr="0084166F">
        <w:rPr>
          <w:rFonts w:ascii="Times New Roman" w:eastAsia="Times New Roman" w:hAnsi="Times New Roman" w:cs="Times New Roman"/>
          <w:noProof/>
          <w:snapToGrid w:val="0"/>
          <w:sz w:val="24"/>
          <w:szCs w:val="24"/>
          <w:lang w:val="it-IT"/>
        </w:rPr>
        <w:t xml:space="preserve">Criteriul de atribuire: </w:t>
      </w:r>
      <w:r w:rsidR="00C83BCA" w:rsidRPr="0084166F">
        <w:rPr>
          <w:rFonts w:ascii="Times New Roman" w:eastAsia="Times New Roman" w:hAnsi="Times New Roman" w:cs="Times New Roman"/>
          <w:noProof/>
          <w:snapToGrid w:val="0"/>
          <w:sz w:val="24"/>
          <w:szCs w:val="24"/>
          <w:lang w:val="it-IT"/>
        </w:rPr>
        <w:t xml:space="preserve">raportul calitate – pret: 90% pret, 10% </w:t>
      </w:r>
      <w:r w:rsidR="00D6721E" w:rsidRPr="0084166F">
        <w:rPr>
          <w:rFonts w:ascii="Times New Roman" w:eastAsia="Times New Roman" w:hAnsi="Times New Roman" w:cs="Times New Roman"/>
          <w:noProof/>
          <w:snapToGrid w:val="0"/>
          <w:sz w:val="24"/>
          <w:szCs w:val="24"/>
          <w:lang w:val="it-IT"/>
        </w:rPr>
        <w:t>durata maxima in ore de transmitere a montajului</w:t>
      </w:r>
      <w:r w:rsidR="00C83BCA" w:rsidRPr="0084166F">
        <w:rPr>
          <w:rFonts w:ascii="Times New Roman" w:eastAsia="Times New Roman" w:hAnsi="Times New Roman" w:cs="Times New Roman"/>
          <w:noProof/>
          <w:snapToGrid w:val="0"/>
          <w:sz w:val="24"/>
          <w:szCs w:val="24"/>
          <w:lang w:val="it-IT"/>
        </w:rPr>
        <w:t xml:space="preserve"> </w:t>
      </w:r>
      <w:r w:rsidR="004226FF" w:rsidRPr="0084166F">
        <w:rPr>
          <w:rFonts w:ascii="Times New Roman" w:eastAsia="Times New Roman" w:hAnsi="Times New Roman" w:cs="Times New Roman"/>
          <w:noProof/>
          <w:snapToGrid w:val="0"/>
          <w:sz w:val="24"/>
          <w:szCs w:val="24"/>
          <w:lang w:val="it-IT"/>
        </w:rPr>
        <w:t xml:space="preserve">cu indeplinirea cerintelor din Documentatia de atribuire . </w:t>
      </w:r>
    </w:p>
    <w:p w14:paraId="5D7E3025" w14:textId="2FFB8530" w:rsidR="00761961" w:rsidRPr="0084166F" w:rsidRDefault="00761961" w:rsidP="0084166F">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it-IT"/>
        </w:rPr>
      </w:pPr>
      <w:r w:rsidRPr="0084166F">
        <w:rPr>
          <w:rFonts w:ascii="Times New Roman" w:eastAsia="Times New Roman" w:hAnsi="Times New Roman" w:cs="Times New Roman"/>
          <w:noProof/>
          <w:snapToGrid w:val="0"/>
          <w:sz w:val="24"/>
          <w:szCs w:val="24"/>
          <w:lang w:val="it-IT"/>
        </w:rPr>
        <w:tab/>
        <w:t xml:space="preserve">La calculearea </w:t>
      </w:r>
      <w:r w:rsidR="00D6721E" w:rsidRPr="0084166F">
        <w:rPr>
          <w:rFonts w:ascii="Times New Roman" w:eastAsia="Times New Roman" w:hAnsi="Times New Roman" w:cs="Times New Roman"/>
          <w:noProof/>
          <w:snapToGrid w:val="0"/>
          <w:sz w:val="24"/>
          <w:szCs w:val="24"/>
          <w:lang w:val="it-IT"/>
        </w:rPr>
        <w:t>transmiterii montajului, durata cea mai mica, exprimata in ore</w:t>
      </w:r>
      <w:r w:rsidR="000347FF" w:rsidRPr="0084166F">
        <w:rPr>
          <w:rFonts w:ascii="Times New Roman" w:eastAsia="Times New Roman" w:hAnsi="Times New Roman" w:cs="Times New Roman"/>
          <w:noProof/>
          <w:snapToGrid w:val="0"/>
          <w:sz w:val="24"/>
          <w:szCs w:val="24"/>
          <w:lang w:val="it-IT"/>
        </w:rPr>
        <w:t xml:space="preserve"> va obtine punctajul cel mai mare, iar urmatoarele raportate prin regula de trei simplu.</w:t>
      </w:r>
      <w:r w:rsidR="00D6721E" w:rsidRPr="0084166F">
        <w:rPr>
          <w:rFonts w:ascii="Times New Roman" w:eastAsia="Times New Roman" w:hAnsi="Times New Roman" w:cs="Times New Roman"/>
          <w:noProof/>
          <w:snapToGrid w:val="0"/>
          <w:sz w:val="24"/>
          <w:szCs w:val="24"/>
          <w:lang w:val="it-IT"/>
        </w:rPr>
        <w:t xml:space="preserve"> Durata maxima fiind de 24 de ore de la realizare.</w:t>
      </w:r>
    </w:p>
    <w:p w14:paraId="7EB10098" w14:textId="79292C3A" w:rsidR="000347FF" w:rsidRPr="0084166F" w:rsidRDefault="000347FF" w:rsidP="0084166F">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it-IT"/>
        </w:rPr>
      </w:pPr>
      <w:r w:rsidRPr="0084166F">
        <w:rPr>
          <w:rFonts w:ascii="Times New Roman" w:eastAsia="Times New Roman" w:hAnsi="Times New Roman" w:cs="Times New Roman"/>
          <w:noProof/>
          <w:snapToGrid w:val="0"/>
          <w:sz w:val="24"/>
          <w:szCs w:val="24"/>
          <w:lang w:val="it-IT"/>
        </w:rPr>
        <w:t>Pretul cel mai scazut va obtine punctajul cel mai mare, iar urmatoarele raportate prin regula de trei simplu.</w:t>
      </w:r>
    </w:p>
    <w:p w14:paraId="5A3894E1" w14:textId="6770CA57" w:rsidR="000347FF" w:rsidRPr="0084166F" w:rsidRDefault="000347FF" w:rsidP="0084166F">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it-IT"/>
        </w:rPr>
      </w:pPr>
    </w:p>
    <w:p w14:paraId="2CF9EF34" w14:textId="77777777" w:rsidR="007C24F6" w:rsidRPr="00523854" w:rsidRDefault="007C24F6" w:rsidP="00D6721E">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F9A6F9C" w14:textId="0037D56A" w:rsidR="00642B04" w:rsidRPr="0052385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902F748" w14:textId="3FD1C11D" w:rsidR="0075572C" w:rsidRPr="00523854"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DD59E70" w14:textId="7FA01DEF" w:rsidR="00FF6581" w:rsidRPr="00523854" w:rsidRDefault="00FF658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CA9512F" w14:textId="469C5F8D"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80A7824" w14:textId="44AFE7B3"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B58AA27" w14:textId="038451C5"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06419D81" w14:textId="1E44146A"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4CFE2FA" w14:textId="26435AB4"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00FB629E" w14:textId="4702F5DB"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579E9DB6" w14:textId="7B153B89"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899F09A" w14:textId="44B02B45"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578E27D" w14:textId="7995A8E1"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D7CA6E9" w14:textId="321C3D7E"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006FE691" w14:textId="5FECE958"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1EC0B64E" w14:textId="621E8B67"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48D6C9AE" w14:textId="7303FB30"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AC85E9D" w14:textId="73E2A8BD"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597056AA" w14:textId="45B9A946"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E9FC362" w14:textId="52178874"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6BDA9BBC" w14:textId="3C957415"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4C931BFA" w14:textId="42A51133"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5191A107" w14:textId="5ADB58AA"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BE56AC5" w14:textId="1B3DC875"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C3FEF85" w14:textId="2BD491F1" w:rsidR="00771CEB" w:rsidRPr="00523854"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AC7ED1A" w14:textId="77777777" w:rsidR="00380921" w:rsidRDefault="0038092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53E5CBC" w14:textId="77777777" w:rsidR="0084166F" w:rsidRPr="00523854" w:rsidRDefault="0084166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BDD7C6A" w14:textId="77777777" w:rsidR="00FF6581" w:rsidRPr="00523854"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p>
    <w:p w14:paraId="24A5412A" w14:textId="77777777" w:rsidR="00081013" w:rsidRPr="00523854"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523854">
        <w:rPr>
          <w:rFonts w:ascii="Times New Roman" w:eastAsia="Times New Roman" w:hAnsi="Times New Roman" w:cs="Times New Roman"/>
          <w:b/>
          <w:bCs/>
          <w:lang w:val="it-IT"/>
        </w:rPr>
        <w:lastRenderedPageBreak/>
        <w:t xml:space="preserve">Formular nr. 1 </w:t>
      </w:r>
    </w:p>
    <w:p w14:paraId="72C1B50E" w14:textId="77777777" w:rsidR="00081013" w:rsidRPr="005238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23854">
        <w:rPr>
          <w:rFonts w:ascii="Times New Roman" w:eastAsia="Times New Roman" w:hAnsi="Times New Roman" w:cs="Times New Roman"/>
          <w:b/>
          <w:bCs/>
          <w:lang w:val="it-IT"/>
        </w:rPr>
        <w:t xml:space="preserve">  </w:t>
      </w:r>
      <w:bookmarkStart w:id="3" w:name="do|ax12^A|pa1"/>
      <w:r w:rsidRPr="00081013">
        <w:rPr>
          <w:rFonts w:ascii="Times New Roman" w:eastAsia="Times New Roman" w:hAnsi="Times New Roman" w:cs="Times New Roman"/>
        </w:rPr>
        <w:fldChar w:fldCharType="begin"/>
      </w:r>
      <w:r w:rsidRPr="00523854">
        <w:rPr>
          <w:rFonts w:ascii="Times New Roman" w:eastAsia="Times New Roman" w:hAnsi="Times New Roman" w:cs="Times New Roman"/>
          <w:lang w:val="it-IT"/>
        </w:rPr>
        <w:instrText xml:space="preserve"> HYPERLINK "" \l "#" </w:instrText>
      </w:r>
      <w:r w:rsidRPr="00081013">
        <w:rPr>
          <w:rFonts w:ascii="Times New Roman" w:eastAsia="Times New Roman" w:hAnsi="Times New Roman" w:cs="Times New Roman"/>
        </w:rPr>
      </w:r>
      <w:r w:rsidRPr="00081013">
        <w:rPr>
          <w:rFonts w:ascii="Times New Roman" w:eastAsia="Times New Roman" w:hAnsi="Times New Roman" w:cs="Times New Roman"/>
        </w:rPr>
        <w:fldChar w:fldCharType="end"/>
      </w:r>
      <w:bookmarkEnd w:id="3"/>
      <w:r w:rsidRPr="00523854">
        <w:rPr>
          <w:rFonts w:ascii="Times New Roman" w:eastAsia="Times New Roman" w:hAnsi="Times New Roman" w:cs="Times New Roman"/>
          <w:lang w:val="it-IT"/>
        </w:rPr>
        <w:t>Operator economic</w:t>
      </w:r>
    </w:p>
    <w:bookmarkStart w:id="4" w:name="do|ax12^A|pa2"/>
    <w:p w14:paraId="0C4BE143" w14:textId="77777777" w:rsidR="00081013" w:rsidRPr="005238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081013">
        <w:rPr>
          <w:rFonts w:ascii="Times New Roman" w:eastAsia="Times New Roman" w:hAnsi="Times New Roman" w:cs="Times New Roman"/>
        </w:rPr>
        <w:fldChar w:fldCharType="begin"/>
      </w:r>
      <w:r w:rsidRPr="00523854">
        <w:rPr>
          <w:rFonts w:ascii="Times New Roman" w:eastAsia="Times New Roman" w:hAnsi="Times New Roman" w:cs="Times New Roman"/>
          <w:lang w:val="it-IT"/>
        </w:rPr>
        <w:instrText xml:space="preserve"> HYPERLINK "" \l "#" </w:instrText>
      </w:r>
      <w:r w:rsidRPr="00081013">
        <w:rPr>
          <w:rFonts w:ascii="Times New Roman" w:eastAsia="Times New Roman" w:hAnsi="Times New Roman" w:cs="Times New Roman"/>
        </w:rPr>
      </w:r>
      <w:r w:rsidRPr="00081013">
        <w:rPr>
          <w:rFonts w:ascii="Times New Roman" w:eastAsia="Times New Roman" w:hAnsi="Times New Roman" w:cs="Times New Roman"/>
        </w:rPr>
        <w:fldChar w:fldCharType="end"/>
      </w:r>
      <w:bookmarkEnd w:id="4"/>
      <w:r w:rsidRPr="00523854">
        <w:rPr>
          <w:rFonts w:ascii="Times New Roman" w:eastAsia="Times New Roman" w:hAnsi="Times New Roman" w:cs="Times New Roman"/>
          <w:lang w:val="it-IT"/>
        </w:rPr>
        <w:t>................................</w:t>
      </w:r>
    </w:p>
    <w:bookmarkStart w:id="5" w:name="do|ax12^A|pa3"/>
    <w:p w14:paraId="560D6E87" w14:textId="77777777" w:rsidR="00081013" w:rsidRPr="005238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081013">
        <w:rPr>
          <w:rFonts w:ascii="Times New Roman" w:eastAsia="Times New Roman" w:hAnsi="Times New Roman" w:cs="Times New Roman"/>
        </w:rPr>
        <w:fldChar w:fldCharType="begin"/>
      </w:r>
      <w:r w:rsidRPr="00523854">
        <w:rPr>
          <w:rFonts w:ascii="Times New Roman" w:eastAsia="Times New Roman" w:hAnsi="Times New Roman" w:cs="Times New Roman"/>
          <w:lang w:val="it-IT"/>
        </w:rPr>
        <w:instrText xml:space="preserve"> HYPERLINK "" \l "#" </w:instrText>
      </w:r>
      <w:r w:rsidRPr="00081013">
        <w:rPr>
          <w:rFonts w:ascii="Times New Roman" w:eastAsia="Times New Roman" w:hAnsi="Times New Roman" w:cs="Times New Roman"/>
        </w:rPr>
      </w:r>
      <w:r w:rsidRPr="00081013">
        <w:rPr>
          <w:rFonts w:ascii="Times New Roman" w:eastAsia="Times New Roman" w:hAnsi="Times New Roman" w:cs="Times New Roman"/>
        </w:rPr>
        <w:fldChar w:fldCharType="end"/>
      </w:r>
      <w:bookmarkEnd w:id="5"/>
      <w:r w:rsidRPr="00523854">
        <w:rPr>
          <w:rFonts w:ascii="Times New Roman" w:eastAsia="Times New Roman" w:hAnsi="Times New Roman" w:cs="Times New Roman"/>
          <w:lang w:val="it-IT"/>
        </w:rPr>
        <w:t>(denumirea/numele)</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523854" w:rsidRDefault="00081013" w:rsidP="00081013">
      <w:pPr>
        <w:spacing w:after="0" w:line="240" w:lineRule="auto"/>
        <w:rPr>
          <w:rFonts w:ascii="Times New Roman" w:eastAsia="Times New Roman" w:hAnsi="Times New Roman" w:cs="Times New Roman"/>
          <w:color w:val="000000"/>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523854">
        <w:rPr>
          <w:rFonts w:ascii="Times New Roman" w:eastAsia="Times New Roman" w:hAnsi="Times New Roman" w:cs="Times New Roman"/>
          <w:color w:val="000000"/>
          <w:lang w:val="ro-RO"/>
        </w:rPr>
        <w:t xml:space="preserve"> nu am fost condamnat prin hotărâre definitivă a unei </w:t>
      </w:r>
      <w:proofErr w:type="spellStart"/>
      <w:r w:rsidRPr="00523854">
        <w:rPr>
          <w:rFonts w:ascii="Times New Roman" w:eastAsia="Times New Roman" w:hAnsi="Times New Roman" w:cs="Times New Roman"/>
          <w:color w:val="000000"/>
          <w:lang w:val="ro-RO"/>
        </w:rPr>
        <w:t>instanţe</w:t>
      </w:r>
      <w:proofErr w:type="spellEnd"/>
      <w:r w:rsidRPr="00523854">
        <w:rPr>
          <w:rFonts w:ascii="Times New Roman" w:eastAsia="Times New Roman" w:hAnsi="Times New Roman" w:cs="Times New Roman"/>
          <w:color w:val="000000"/>
          <w:lang w:val="ro-RO"/>
        </w:rPr>
        <w:t xml:space="preserve"> </w:t>
      </w:r>
      <w:proofErr w:type="spellStart"/>
      <w:r w:rsidRPr="00523854">
        <w:rPr>
          <w:rFonts w:ascii="Times New Roman" w:eastAsia="Times New Roman" w:hAnsi="Times New Roman" w:cs="Times New Roman"/>
          <w:color w:val="000000"/>
          <w:lang w:val="ro-RO"/>
        </w:rPr>
        <w:t>judecătoreşti</w:t>
      </w:r>
      <w:proofErr w:type="spellEnd"/>
      <w:r w:rsidRPr="00523854">
        <w:rPr>
          <w:rFonts w:ascii="Times New Roman" w:eastAsia="Times New Roman" w:hAnsi="Times New Roman" w:cs="Times New Roman"/>
          <w:color w:val="000000"/>
          <w:lang w:val="ro-RO"/>
        </w:rPr>
        <w:t xml:space="preserve">, pentru comiterea uneia dintre următoarele </w:t>
      </w:r>
      <w:proofErr w:type="spellStart"/>
      <w:r w:rsidRPr="00523854">
        <w:rPr>
          <w:rFonts w:ascii="Times New Roman" w:eastAsia="Times New Roman" w:hAnsi="Times New Roman" w:cs="Times New Roman"/>
          <w:color w:val="000000"/>
          <w:lang w:val="ro-RO"/>
        </w:rPr>
        <w:t>infracţiuni</w:t>
      </w:r>
      <w:proofErr w:type="spellEnd"/>
      <w:r w:rsidRPr="00523854">
        <w:rPr>
          <w:rFonts w:ascii="Times New Roman" w:eastAsia="Times New Roman" w:hAnsi="Times New Roman" w:cs="Times New Roman"/>
          <w:color w:val="000000"/>
          <w:lang w:val="ro-RO"/>
        </w:rPr>
        <w:t>:</w:t>
      </w:r>
    </w:p>
    <w:p w14:paraId="6955B1CF" w14:textId="77777777" w:rsidR="00081013" w:rsidRPr="00523854" w:rsidRDefault="00081013" w:rsidP="00081013">
      <w:pPr>
        <w:spacing w:after="0" w:line="240" w:lineRule="auto"/>
        <w:rPr>
          <w:rFonts w:ascii="Times New Roman" w:eastAsia="Times New Roman" w:hAnsi="Times New Roman" w:cs="Times New Roman"/>
          <w:color w:val="000000"/>
          <w:lang w:val="ro-RO"/>
        </w:rPr>
      </w:pPr>
      <w:r w:rsidRPr="00523854">
        <w:rPr>
          <w:rFonts w:ascii="Times New Roman" w:eastAsia="Times New Roman" w:hAnsi="Times New Roman" w:cs="Times New Roman"/>
          <w:b/>
          <w:bCs/>
          <w:color w:val="000000"/>
          <w:lang w:val="ro-RO"/>
        </w:rPr>
        <w:t>   a)</w:t>
      </w:r>
      <w:r w:rsidRPr="00523854">
        <w:rPr>
          <w:rFonts w:ascii="Times New Roman" w:eastAsia="Times New Roman" w:hAnsi="Times New Roman" w:cs="Times New Roman"/>
          <w:color w:val="000000"/>
          <w:lang w:val="ro-RO"/>
        </w:rPr>
        <w:t xml:space="preserve"> constituirea unui grup </w:t>
      </w:r>
      <w:proofErr w:type="spellStart"/>
      <w:r w:rsidRPr="00523854">
        <w:rPr>
          <w:rFonts w:ascii="Times New Roman" w:eastAsia="Times New Roman" w:hAnsi="Times New Roman" w:cs="Times New Roman"/>
          <w:color w:val="000000"/>
          <w:lang w:val="ro-RO"/>
        </w:rPr>
        <w:t>infracţional</w:t>
      </w:r>
      <w:proofErr w:type="spellEnd"/>
      <w:r w:rsidRPr="00523854">
        <w:rPr>
          <w:rFonts w:ascii="Times New Roman" w:eastAsia="Times New Roman" w:hAnsi="Times New Roman" w:cs="Times New Roman"/>
          <w:color w:val="000000"/>
          <w:lang w:val="ro-RO"/>
        </w:rPr>
        <w:t xml:space="preserve"> organizat, prevăzută de art. 367 din Legea nr. 286/2009 privind Codul penal, cu modificările </w:t>
      </w:r>
      <w:proofErr w:type="spellStart"/>
      <w:r w:rsidRPr="00523854">
        <w:rPr>
          <w:rFonts w:ascii="Times New Roman" w:eastAsia="Times New Roman" w:hAnsi="Times New Roman" w:cs="Times New Roman"/>
          <w:color w:val="000000"/>
          <w:lang w:val="ro-RO"/>
        </w:rPr>
        <w:t>şi</w:t>
      </w:r>
      <w:proofErr w:type="spellEnd"/>
      <w:r w:rsidRPr="00523854">
        <w:rPr>
          <w:rFonts w:ascii="Times New Roman" w:eastAsia="Times New Roman" w:hAnsi="Times New Roman" w:cs="Times New Roman"/>
          <w:color w:val="000000"/>
          <w:lang w:val="ro-RO"/>
        </w:rPr>
        <w:t xml:space="preserve"> completările ulterioare, sau de </w:t>
      </w:r>
      <w:proofErr w:type="spellStart"/>
      <w:r w:rsidRPr="00523854">
        <w:rPr>
          <w:rFonts w:ascii="Times New Roman" w:eastAsia="Times New Roman" w:hAnsi="Times New Roman" w:cs="Times New Roman"/>
          <w:color w:val="000000"/>
          <w:lang w:val="ro-RO"/>
        </w:rPr>
        <w:t>dispoziţiile</w:t>
      </w:r>
      <w:proofErr w:type="spellEnd"/>
      <w:r w:rsidRPr="00523854">
        <w:rPr>
          <w:rFonts w:ascii="Times New Roman" w:eastAsia="Times New Roman" w:hAnsi="Times New Roman" w:cs="Times New Roman"/>
          <w:color w:val="000000"/>
          <w:lang w:val="ro-RO"/>
        </w:rPr>
        <w:t xml:space="preserve"> corespunzătoare ale </w:t>
      </w:r>
      <w:proofErr w:type="spellStart"/>
      <w:r w:rsidRPr="00523854">
        <w:rPr>
          <w:rFonts w:ascii="Times New Roman" w:eastAsia="Times New Roman" w:hAnsi="Times New Roman" w:cs="Times New Roman"/>
          <w:color w:val="000000"/>
          <w:lang w:val="ro-RO"/>
        </w:rPr>
        <w:t>legislaţiei</w:t>
      </w:r>
      <w:proofErr w:type="spellEnd"/>
      <w:r w:rsidRPr="00523854">
        <w:rPr>
          <w:rFonts w:ascii="Times New Roman" w:eastAsia="Times New Roman" w:hAnsi="Times New Roman" w:cs="Times New Roman"/>
          <w:color w:val="000000"/>
          <w:lang w:val="ro-RO"/>
        </w:rPr>
        <w:t xml:space="preserve"> penale a statului în care respectivul operator economic a fost condamnat;</w:t>
      </w:r>
    </w:p>
    <w:p w14:paraId="179347EA" w14:textId="77777777" w:rsidR="00081013" w:rsidRPr="00523854" w:rsidRDefault="00081013" w:rsidP="00081013">
      <w:pPr>
        <w:spacing w:after="0" w:line="240" w:lineRule="auto"/>
        <w:rPr>
          <w:rFonts w:ascii="Times New Roman" w:eastAsia="Times New Roman" w:hAnsi="Times New Roman" w:cs="Times New Roman"/>
          <w:color w:val="000000"/>
          <w:lang w:val="ro-RO"/>
        </w:rPr>
      </w:pPr>
      <w:r w:rsidRPr="00523854">
        <w:rPr>
          <w:rFonts w:ascii="Times New Roman" w:eastAsia="Times New Roman" w:hAnsi="Times New Roman" w:cs="Times New Roman"/>
          <w:b/>
          <w:bCs/>
          <w:color w:val="000000"/>
          <w:lang w:val="ro-RO"/>
        </w:rPr>
        <w:t>   b)</w:t>
      </w:r>
      <w:r w:rsidRPr="00523854">
        <w:rPr>
          <w:rFonts w:ascii="Times New Roman" w:eastAsia="Times New Roman" w:hAnsi="Times New Roman" w:cs="Times New Roman"/>
          <w:color w:val="000000"/>
          <w:lang w:val="ro-RO"/>
        </w:rPr>
        <w:t> </w:t>
      </w:r>
      <w:proofErr w:type="spellStart"/>
      <w:r w:rsidRPr="00523854">
        <w:rPr>
          <w:rFonts w:ascii="Times New Roman" w:eastAsia="Times New Roman" w:hAnsi="Times New Roman" w:cs="Times New Roman"/>
          <w:color w:val="000000"/>
          <w:lang w:val="ro-RO"/>
        </w:rPr>
        <w:t>infracţiuni</w:t>
      </w:r>
      <w:proofErr w:type="spellEnd"/>
      <w:r w:rsidRPr="00523854">
        <w:rPr>
          <w:rFonts w:ascii="Times New Roman" w:eastAsia="Times New Roman" w:hAnsi="Times New Roman" w:cs="Times New Roman"/>
          <w:color w:val="000000"/>
          <w:lang w:val="ro-RO"/>
        </w:rPr>
        <w:t xml:space="preserve"> de </w:t>
      </w:r>
      <w:proofErr w:type="spellStart"/>
      <w:r w:rsidRPr="00523854">
        <w:rPr>
          <w:rFonts w:ascii="Times New Roman" w:eastAsia="Times New Roman" w:hAnsi="Times New Roman" w:cs="Times New Roman"/>
          <w:color w:val="000000"/>
          <w:lang w:val="ro-RO"/>
        </w:rPr>
        <w:t>corupţie</w:t>
      </w:r>
      <w:proofErr w:type="spellEnd"/>
      <w:r w:rsidRPr="00523854">
        <w:rPr>
          <w:rFonts w:ascii="Times New Roman" w:eastAsia="Times New Roman" w:hAnsi="Times New Roman" w:cs="Times New Roman"/>
          <w:color w:val="000000"/>
          <w:lang w:val="ro-RO"/>
        </w:rPr>
        <w:t xml:space="preserve">, prevăzute de art. 289-294 din Legea nr. 286/2009, cu modificările </w:t>
      </w:r>
      <w:proofErr w:type="spellStart"/>
      <w:r w:rsidRPr="00523854">
        <w:rPr>
          <w:rFonts w:ascii="Times New Roman" w:eastAsia="Times New Roman" w:hAnsi="Times New Roman" w:cs="Times New Roman"/>
          <w:color w:val="000000"/>
          <w:lang w:val="ro-RO"/>
        </w:rPr>
        <w:t>şi</w:t>
      </w:r>
      <w:proofErr w:type="spellEnd"/>
      <w:r w:rsidRPr="00523854">
        <w:rPr>
          <w:rFonts w:ascii="Times New Roman" w:eastAsia="Times New Roman" w:hAnsi="Times New Roman" w:cs="Times New Roman"/>
          <w:color w:val="000000"/>
          <w:lang w:val="ro-RO"/>
        </w:rPr>
        <w:t xml:space="preserve"> completările ulterioare, </w:t>
      </w:r>
      <w:proofErr w:type="spellStart"/>
      <w:r w:rsidRPr="00523854">
        <w:rPr>
          <w:rFonts w:ascii="Times New Roman" w:eastAsia="Times New Roman" w:hAnsi="Times New Roman" w:cs="Times New Roman"/>
          <w:color w:val="000000"/>
          <w:lang w:val="ro-RO"/>
        </w:rPr>
        <w:t>şi</w:t>
      </w:r>
      <w:proofErr w:type="spellEnd"/>
      <w:r w:rsidRPr="00523854">
        <w:rPr>
          <w:rFonts w:ascii="Times New Roman" w:eastAsia="Times New Roman" w:hAnsi="Times New Roman" w:cs="Times New Roman"/>
          <w:color w:val="000000"/>
          <w:lang w:val="ro-RO"/>
        </w:rPr>
        <w:t xml:space="preserve"> </w:t>
      </w:r>
      <w:proofErr w:type="spellStart"/>
      <w:r w:rsidRPr="00523854">
        <w:rPr>
          <w:rFonts w:ascii="Times New Roman" w:eastAsia="Times New Roman" w:hAnsi="Times New Roman" w:cs="Times New Roman"/>
          <w:color w:val="000000"/>
          <w:lang w:val="ro-RO"/>
        </w:rPr>
        <w:t>infracţiuni</w:t>
      </w:r>
      <w:proofErr w:type="spellEnd"/>
      <w:r w:rsidRPr="00523854">
        <w:rPr>
          <w:rFonts w:ascii="Times New Roman" w:eastAsia="Times New Roman" w:hAnsi="Times New Roman" w:cs="Times New Roman"/>
          <w:color w:val="000000"/>
          <w:lang w:val="ro-RO"/>
        </w:rPr>
        <w:t xml:space="preserve"> asimilate </w:t>
      </w:r>
      <w:proofErr w:type="spellStart"/>
      <w:r w:rsidRPr="00523854">
        <w:rPr>
          <w:rFonts w:ascii="Times New Roman" w:eastAsia="Times New Roman" w:hAnsi="Times New Roman" w:cs="Times New Roman"/>
          <w:color w:val="000000"/>
          <w:lang w:val="ro-RO"/>
        </w:rPr>
        <w:t>infracţiunilor</w:t>
      </w:r>
      <w:proofErr w:type="spellEnd"/>
      <w:r w:rsidRPr="00523854">
        <w:rPr>
          <w:rFonts w:ascii="Times New Roman" w:eastAsia="Times New Roman" w:hAnsi="Times New Roman" w:cs="Times New Roman"/>
          <w:color w:val="000000"/>
          <w:lang w:val="ro-RO"/>
        </w:rPr>
        <w:t xml:space="preserve"> de </w:t>
      </w:r>
      <w:proofErr w:type="spellStart"/>
      <w:r w:rsidRPr="00523854">
        <w:rPr>
          <w:rFonts w:ascii="Times New Roman" w:eastAsia="Times New Roman" w:hAnsi="Times New Roman" w:cs="Times New Roman"/>
          <w:color w:val="000000"/>
          <w:lang w:val="ro-RO"/>
        </w:rPr>
        <w:t>corupţie</w:t>
      </w:r>
      <w:proofErr w:type="spellEnd"/>
      <w:r w:rsidRPr="00523854">
        <w:rPr>
          <w:rFonts w:ascii="Times New Roman" w:eastAsia="Times New Roman" w:hAnsi="Times New Roman" w:cs="Times New Roman"/>
          <w:color w:val="000000"/>
          <w:lang w:val="ro-RO"/>
        </w:rPr>
        <w:t xml:space="preserve"> prevăzute de art. 10-13 din Legea nr. 78/2000 pentru prevenirea, descoperirea </w:t>
      </w:r>
      <w:proofErr w:type="spellStart"/>
      <w:r w:rsidRPr="00523854">
        <w:rPr>
          <w:rFonts w:ascii="Times New Roman" w:eastAsia="Times New Roman" w:hAnsi="Times New Roman" w:cs="Times New Roman"/>
          <w:color w:val="000000"/>
          <w:lang w:val="ro-RO"/>
        </w:rPr>
        <w:t>şi</w:t>
      </w:r>
      <w:proofErr w:type="spellEnd"/>
      <w:r w:rsidRPr="00523854">
        <w:rPr>
          <w:rFonts w:ascii="Times New Roman" w:eastAsia="Times New Roman" w:hAnsi="Times New Roman" w:cs="Times New Roman"/>
          <w:color w:val="000000"/>
          <w:lang w:val="ro-RO"/>
        </w:rPr>
        <w:t xml:space="preserve"> </w:t>
      </w:r>
      <w:proofErr w:type="spellStart"/>
      <w:r w:rsidRPr="00523854">
        <w:rPr>
          <w:rFonts w:ascii="Times New Roman" w:eastAsia="Times New Roman" w:hAnsi="Times New Roman" w:cs="Times New Roman"/>
          <w:color w:val="000000"/>
          <w:lang w:val="ro-RO"/>
        </w:rPr>
        <w:t>sancţionarea</w:t>
      </w:r>
      <w:proofErr w:type="spellEnd"/>
      <w:r w:rsidRPr="00523854">
        <w:rPr>
          <w:rFonts w:ascii="Times New Roman" w:eastAsia="Times New Roman" w:hAnsi="Times New Roman" w:cs="Times New Roman"/>
          <w:color w:val="000000"/>
          <w:lang w:val="ro-RO"/>
        </w:rPr>
        <w:t xml:space="preserve"> faptelor de </w:t>
      </w:r>
      <w:proofErr w:type="spellStart"/>
      <w:r w:rsidRPr="00523854">
        <w:rPr>
          <w:rFonts w:ascii="Times New Roman" w:eastAsia="Times New Roman" w:hAnsi="Times New Roman" w:cs="Times New Roman"/>
          <w:color w:val="000000"/>
          <w:lang w:val="ro-RO"/>
        </w:rPr>
        <w:t>corupţie</w:t>
      </w:r>
      <w:proofErr w:type="spellEnd"/>
      <w:r w:rsidRPr="00523854">
        <w:rPr>
          <w:rFonts w:ascii="Times New Roman" w:eastAsia="Times New Roman" w:hAnsi="Times New Roman" w:cs="Times New Roman"/>
          <w:color w:val="000000"/>
          <w:lang w:val="ro-RO"/>
        </w:rPr>
        <w:t xml:space="preserve">, cu modificările </w:t>
      </w:r>
      <w:proofErr w:type="spellStart"/>
      <w:r w:rsidRPr="00523854">
        <w:rPr>
          <w:rFonts w:ascii="Times New Roman" w:eastAsia="Times New Roman" w:hAnsi="Times New Roman" w:cs="Times New Roman"/>
          <w:color w:val="000000"/>
          <w:lang w:val="ro-RO"/>
        </w:rPr>
        <w:t>şi</w:t>
      </w:r>
      <w:proofErr w:type="spellEnd"/>
      <w:r w:rsidRPr="00523854">
        <w:rPr>
          <w:rFonts w:ascii="Times New Roman" w:eastAsia="Times New Roman" w:hAnsi="Times New Roman" w:cs="Times New Roman"/>
          <w:color w:val="000000"/>
          <w:lang w:val="ro-RO"/>
        </w:rPr>
        <w:t xml:space="preserve"> completările ulterioare, sau de </w:t>
      </w:r>
      <w:proofErr w:type="spellStart"/>
      <w:r w:rsidRPr="00523854">
        <w:rPr>
          <w:rFonts w:ascii="Times New Roman" w:eastAsia="Times New Roman" w:hAnsi="Times New Roman" w:cs="Times New Roman"/>
          <w:color w:val="000000"/>
          <w:lang w:val="ro-RO"/>
        </w:rPr>
        <w:t>dispoziţiile</w:t>
      </w:r>
      <w:proofErr w:type="spellEnd"/>
      <w:r w:rsidRPr="00523854">
        <w:rPr>
          <w:rFonts w:ascii="Times New Roman" w:eastAsia="Times New Roman" w:hAnsi="Times New Roman" w:cs="Times New Roman"/>
          <w:color w:val="000000"/>
          <w:lang w:val="ro-RO"/>
        </w:rPr>
        <w:t xml:space="preserve"> corespunzătoare ale </w:t>
      </w:r>
      <w:proofErr w:type="spellStart"/>
      <w:r w:rsidRPr="00523854">
        <w:rPr>
          <w:rFonts w:ascii="Times New Roman" w:eastAsia="Times New Roman" w:hAnsi="Times New Roman" w:cs="Times New Roman"/>
          <w:color w:val="000000"/>
          <w:lang w:val="ro-RO"/>
        </w:rPr>
        <w:t>legislaţiei</w:t>
      </w:r>
      <w:proofErr w:type="spellEnd"/>
      <w:r w:rsidRPr="00523854">
        <w:rPr>
          <w:rFonts w:ascii="Times New Roman" w:eastAsia="Times New Roman" w:hAnsi="Times New Roman" w:cs="Times New Roman"/>
          <w:color w:val="000000"/>
          <w:lang w:val="ro-RO"/>
        </w:rPr>
        <w:t xml:space="preserve"> penale a statului în care respectivul operator economic a fost condamnat;</w:t>
      </w:r>
    </w:p>
    <w:p w14:paraId="083A9D33" w14:textId="77777777" w:rsidR="00081013" w:rsidRPr="00523854" w:rsidRDefault="00081013" w:rsidP="00081013">
      <w:pPr>
        <w:spacing w:after="0" w:line="240" w:lineRule="auto"/>
        <w:rPr>
          <w:rFonts w:ascii="Times New Roman" w:eastAsia="Times New Roman" w:hAnsi="Times New Roman" w:cs="Times New Roman"/>
          <w:color w:val="000000"/>
          <w:lang w:val="it-IT"/>
        </w:rPr>
      </w:pPr>
      <w:r w:rsidRPr="00523854">
        <w:rPr>
          <w:rFonts w:ascii="Times New Roman" w:eastAsia="Times New Roman" w:hAnsi="Times New Roman" w:cs="Times New Roman"/>
          <w:b/>
          <w:bCs/>
          <w:color w:val="000000"/>
          <w:lang w:val="ro-RO"/>
        </w:rPr>
        <w:t>   </w:t>
      </w:r>
      <w:r w:rsidRPr="00523854">
        <w:rPr>
          <w:rFonts w:ascii="Times New Roman" w:eastAsia="Times New Roman" w:hAnsi="Times New Roman" w:cs="Times New Roman"/>
          <w:b/>
          <w:bCs/>
          <w:color w:val="000000"/>
          <w:lang w:val="it-IT"/>
        </w:rPr>
        <w:t>c)</w:t>
      </w:r>
      <w:r w:rsidRPr="00523854">
        <w:rPr>
          <w:rFonts w:ascii="Times New Roman" w:eastAsia="Times New Roman" w:hAnsi="Times New Roman" w:cs="Times New Roman"/>
          <w:color w:val="000000"/>
          <w:lang w:val="it-IT"/>
        </w:rPr>
        <w:t> infracţiuni împotriva intereselor financiare ale Uniunii Europene, prevăzute de art. 18</w:t>
      </w:r>
      <w:r w:rsidRPr="00523854">
        <w:rPr>
          <w:rFonts w:ascii="Times New Roman" w:eastAsia="Times New Roman" w:hAnsi="Times New Roman" w:cs="Times New Roman"/>
          <w:color w:val="000000"/>
          <w:vertAlign w:val="superscript"/>
          <w:lang w:val="it-IT"/>
        </w:rPr>
        <w:t>1</w:t>
      </w:r>
      <w:r w:rsidRPr="00523854">
        <w:rPr>
          <w:rFonts w:ascii="Times New Roman" w:eastAsia="Times New Roman" w:hAnsi="Times New Roman" w:cs="Times New Roman"/>
          <w:color w:val="000000"/>
          <w:lang w:val="it-IT"/>
        </w:rPr>
        <w:t> -18</w:t>
      </w:r>
      <w:r w:rsidRPr="00523854">
        <w:rPr>
          <w:rFonts w:ascii="Times New Roman" w:eastAsia="Times New Roman" w:hAnsi="Times New Roman" w:cs="Times New Roman"/>
          <w:color w:val="000000"/>
          <w:vertAlign w:val="superscript"/>
          <w:lang w:val="it-IT"/>
        </w:rPr>
        <w:t>5</w:t>
      </w:r>
      <w:r w:rsidRPr="00523854">
        <w:rPr>
          <w:rFonts w:ascii="Times New Roman" w:eastAsia="Times New Roman" w:hAnsi="Times New Roman" w:cs="Times New Roman"/>
          <w:color w:val="000000"/>
          <w:lang w:val="it-IT"/>
        </w:rPr>
        <w:t> din Legea nr. 78/2000, cu modificările şi completările ulterioare, sau de dispoziţiile corespunzătoare ale legislaţiei penale a statului în care respectivul operator economic a fost condamnat;</w:t>
      </w:r>
    </w:p>
    <w:p w14:paraId="4BAD620D" w14:textId="77777777" w:rsidR="00081013" w:rsidRPr="00523854" w:rsidRDefault="00081013" w:rsidP="00081013">
      <w:pPr>
        <w:spacing w:after="0" w:line="240" w:lineRule="auto"/>
        <w:rPr>
          <w:rFonts w:ascii="Times New Roman" w:eastAsia="Times New Roman" w:hAnsi="Times New Roman" w:cs="Times New Roman"/>
          <w:color w:val="000000"/>
          <w:lang w:val="it-IT"/>
        </w:rPr>
      </w:pPr>
      <w:r w:rsidRPr="00523854">
        <w:rPr>
          <w:rFonts w:ascii="Times New Roman" w:eastAsia="Times New Roman" w:hAnsi="Times New Roman" w:cs="Times New Roman"/>
          <w:b/>
          <w:bCs/>
          <w:color w:val="000000"/>
          <w:lang w:val="it-IT"/>
        </w:rPr>
        <w:t>   d)</w:t>
      </w:r>
      <w:r w:rsidRPr="00523854">
        <w:rPr>
          <w:rFonts w:ascii="Times New Roman" w:eastAsia="Times New Roman" w:hAnsi="Times New Roman" w:cs="Times New Roman"/>
          <w:color w:val="000000"/>
          <w:lang w:val="it-IT"/>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523854" w:rsidRDefault="00081013" w:rsidP="00081013">
      <w:pPr>
        <w:spacing w:after="0" w:line="240" w:lineRule="auto"/>
        <w:rPr>
          <w:rFonts w:ascii="Times New Roman" w:eastAsia="Times New Roman" w:hAnsi="Times New Roman" w:cs="Times New Roman"/>
          <w:color w:val="000000"/>
          <w:lang w:val="it-IT"/>
        </w:rPr>
      </w:pPr>
      <w:r w:rsidRPr="00523854">
        <w:rPr>
          <w:rFonts w:ascii="Times New Roman" w:eastAsia="Times New Roman" w:hAnsi="Times New Roman" w:cs="Times New Roman"/>
          <w:b/>
          <w:bCs/>
          <w:color w:val="000000"/>
          <w:lang w:val="it-IT"/>
        </w:rPr>
        <w:t>   e)</w:t>
      </w:r>
      <w:r w:rsidRPr="00523854">
        <w:rPr>
          <w:rFonts w:ascii="Times New Roman" w:eastAsia="Times New Roman" w:hAnsi="Times New Roman" w:cs="Times New Roman"/>
          <w:color w:val="000000"/>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523854" w:rsidRDefault="00081013" w:rsidP="00081013">
      <w:pPr>
        <w:spacing w:after="0" w:line="240" w:lineRule="auto"/>
        <w:rPr>
          <w:rFonts w:ascii="Times New Roman" w:eastAsia="Times New Roman" w:hAnsi="Times New Roman" w:cs="Times New Roman"/>
          <w:color w:val="000000"/>
          <w:lang w:val="it-IT"/>
        </w:rPr>
      </w:pPr>
      <w:r w:rsidRPr="00523854">
        <w:rPr>
          <w:rFonts w:ascii="Times New Roman" w:eastAsia="Times New Roman" w:hAnsi="Times New Roman" w:cs="Times New Roman"/>
          <w:b/>
          <w:bCs/>
          <w:color w:val="000000"/>
          <w:lang w:val="it-IT"/>
        </w:rPr>
        <w:t>   f)</w:t>
      </w:r>
      <w:r w:rsidRPr="00523854">
        <w:rPr>
          <w:rFonts w:ascii="Times New Roman" w:eastAsia="Times New Roman" w:hAnsi="Times New Roman" w:cs="Times New Roman"/>
          <w:color w:val="000000"/>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523854" w:rsidRDefault="00081013" w:rsidP="00081013">
      <w:pPr>
        <w:spacing w:after="0" w:line="240" w:lineRule="auto"/>
        <w:rPr>
          <w:rFonts w:ascii="Times New Roman" w:eastAsia="Times New Roman" w:hAnsi="Times New Roman" w:cs="Times New Roman"/>
          <w:color w:val="000000"/>
          <w:lang w:val="it-IT"/>
        </w:rPr>
      </w:pPr>
      <w:r w:rsidRPr="00523854">
        <w:rPr>
          <w:rFonts w:ascii="Times New Roman" w:eastAsia="Times New Roman" w:hAnsi="Times New Roman" w:cs="Times New Roman"/>
          <w:b/>
          <w:bCs/>
          <w:color w:val="000000"/>
          <w:lang w:val="it-IT"/>
        </w:rPr>
        <w:t>   g)</w:t>
      </w:r>
      <w:r w:rsidRPr="00523854">
        <w:rPr>
          <w:rFonts w:ascii="Times New Roman" w:eastAsia="Times New Roman" w:hAnsi="Times New Roman" w:cs="Times New Roman"/>
          <w:color w:val="000000"/>
          <w:lang w:val="it-IT"/>
        </w:rPr>
        <w:t> fraudă,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Subsemnatul declar că </w:t>
      </w:r>
      <w:proofErr w:type="spellStart"/>
      <w:r w:rsidRPr="00081013">
        <w:rPr>
          <w:rFonts w:ascii="Times New Roman" w:eastAsia="Times New Roman" w:hAnsi="Times New Roman" w:cs="Times New Roman"/>
          <w:i/>
          <w:lang w:val="ro-RO"/>
        </w:rPr>
        <w:t>informaţiile</w:t>
      </w:r>
      <w:proofErr w:type="spellEnd"/>
      <w:r w:rsidRPr="00081013">
        <w:rPr>
          <w:rFonts w:ascii="Times New Roman" w:eastAsia="Times New Roman" w:hAnsi="Times New Roman" w:cs="Times New Roman"/>
          <w:i/>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Pr="00523854"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p>
    <w:p w14:paraId="5F919997" w14:textId="77777777" w:rsidR="00081013" w:rsidRPr="00523854"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523854">
        <w:rPr>
          <w:rFonts w:ascii="Times New Roman" w:eastAsia="Times New Roman" w:hAnsi="Times New Roman" w:cs="Times New Roman"/>
          <w:b/>
          <w:bCs/>
          <w:lang w:val="it-IT"/>
        </w:rPr>
        <w:lastRenderedPageBreak/>
        <w:t xml:space="preserve">Formular nr. 2 </w:t>
      </w:r>
    </w:p>
    <w:p w14:paraId="6FBE2DE3" w14:textId="77777777" w:rsidR="00081013" w:rsidRPr="005238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23854">
        <w:rPr>
          <w:rFonts w:ascii="Times New Roman" w:eastAsia="Times New Roman" w:hAnsi="Times New Roman" w:cs="Times New Roman"/>
          <w:b/>
          <w:bCs/>
          <w:lang w:val="it-IT"/>
        </w:rPr>
        <w:t xml:space="preserve">  </w:t>
      </w:r>
      <w:hyperlink w:anchor="#" w:history="1"/>
      <w:r w:rsidRPr="00523854">
        <w:rPr>
          <w:rFonts w:ascii="Times New Roman" w:eastAsia="Times New Roman" w:hAnsi="Times New Roman" w:cs="Times New Roman"/>
          <w:lang w:val="it-IT"/>
        </w:rPr>
        <w:t>Operator economic</w:t>
      </w:r>
    </w:p>
    <w:p w14:paraId="6DF35D37" w14:textId="77777777" w:rsidR="00081013" w:rsidRPr="005238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23854">
        <w:rPr>
          <w:rFonts w:ascii="Times New Roman" w:eastAsia="Times New Roman" w:hAnsi="Times New Roman" w:cs="Times New Roman"/>
          <w:lang w:val="it-IT"/>
        </w:rPr>
        <w:t>................................</w:t>
      </w:r>
    </w:p>
    <w:p w14:paraId="2C4BFBA5" w14:textId="77777777" w:rsidR="00081013" w:rsidRPr="005238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23854">
        <w:rPr>
          <w:rFonts w:ascii="Times New Roman" w:eastAsia="Times New Roman" w:hAnsi="Times New Roman" w:cs="Times New Roman"/>
          <w:lang w:val="it-IT"/>
        </w:rPr>
        <w:t>(denumirea/numele)</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523854" w:rsidRDefault="00081013" w:rsidP="00081013">
      <w:pPr>
        <w:spacing w:after="0" w:line="240" w:lineRule="auto"/>
        <w:rPr>
          <w:rFonts w:ascii="Times New Roman" w:eastAsia="Times New Roman" w:hAnsi="Times New Roman" w:cs="Times New Roman"/>
          <w:color w:val="000000"/>
          <w:lang w:val="ro-RO"/>
        </w:rPr>
      </w:pPr>
      <w:r w:rsidRPr="00081013">
        <w:rPr>
          <w:rFonts w:ascii="Times New Roman" w:eastAsia="Times New Roman" w:hAnsi="Times New Roman" w:cs="Times New Roman"/>
          <w:lang w:val="ro-RO"/>
        </w:rPr>
        <w:tab/>
      </w:r>
    </w:p>
    <w:p w14:paraId="4D25584A" w14:textId="77777777" w:rsidR="00081013" w:rsidRPr="00523854" w:rsidRDefault="00081013" w:rsidP="00081013">
      <w:pPr>
        <w:spacing w:after="0" w:line="240" w:lineRule="auto"/>
        <w:rPr>
          <w:rFonts w:ascii="Times New Roman" w:eastAsia="Times New Roman" w:hAnsi="Times New Roman" w:cs="Times New Roman"/>
          <w:i/>
          <w:color w:val="000000"/>
          <w:lang w:val="ro-RO"/>
        </w:rPr>
      </w:pPr>
      <w:r w:rsidRPr="00523854">
        <w:rPr>
          <w:rFonts w:ascii="Times New Roman" w:eastAsia="Times New Roman" w:hAnsi="Times New Roman" w:cs="Times New Roman"/>
          <w:color w:val="000000"/>
          <w:lang w:val="ro-RO"/>
        </w:rPr>
        <w:tab/>
      </w:r>
      <w:r w:rsidRPr="00081013">
        <w:rPr>
          <w:rFonts w:ascii="Times New Roman" w:eastAsia="Times New Roman" w:hAnsi="Times New Roman" w:cs="Times New Roman"/>
          <w:i/>
          <w:lang w:val="ro-RO"/>
        </w:rPr>
        <w:t xml:space="preserve">Subsemnatul declar că </w:t>
      </w:r>
      <w:proofErr w:type="spellStart"/>
      <w:r w:rsidRPr="00081013">
        <w:rPr>
          <w:rFonts w:ascii="Times New Roman" w:eastAsia="Times New Roman" w:hAnsi="Times New Roman" w:cs="Times New Roman"/>
          <w:i/>
          <w:lang w:val="ro-RO"/>
        </w:rPr>
        <w:t>informaţiile</w:t>
      </w:r>
      <w:proofErr w:type="spellEnd"/>
      <w:r w:rsidRPr="00081013">
        <w:rPr>
          <w:rFonts w:ascii="Times New Roman" w:eastAsia="Times New Roman" w:hAnsi="Times New Roman" w:cs="Times New Roman"/>
          <w:i/>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523854" w:rsidRDefault="00081013" w:rsidP="00081013">
      <w:pPr>
        <w:spacing w:after="0" w:line="240" w:lineRule="auto"/>
        <w:rPr>
          <w:rFonts w:ascii="Times New Roman" w:eastAsia="Times New Roman" w:hAnsi="Times New Roman" w:cs="Times New Roman"/>
          <w:i/>
          <w:color w:val="000000"/>
          <w:lang w:val="ro-RO"/>
        </w:rPr>
      </w:pPr>
      <w:r w:rsidRPr="00523854">
        <w:rPr>
          <w:rFonts w:ascii="Times New Roman" w:eastAsia="Times New Roman" w:hAnsi="Times New Roman" w:cs="Times New Roman"/>
          <w:i/>
          <w:color w:val="000000"/>
          <w:lang w:val="ro-RO"/>
        </w:rPr>
        <w:tab/>
      </w:r>
      <w:proofErr w:type="spellStart"/>
      <w:r w:rsidRPr="00081013">
        <w:rPr>
          <w:rFonts w:ascii="Times New Roman" w:eastAsia="Times New Roman" w:hAnsi="Times New Roman" w:cs="Times New Roman"/>
          <w:i/>
          <w:lang w:val="ro-RO"/>
        </w:rPr>
        <w:t>Înţeleg</w:t>
      </w:r>
      <w:proofErr w:type="spellEnd"/>
      <w:r w:rsidRPr="00081013">
        <w:rPr>
          <w:rFonts w:ascii="Times New Roman" w:eastAsia="Times New Roman" w:hAnsi="Times New Roman" w:cs="Times New Roman"/>
          <w:i/>
          <w:lang w:val="ro-RO"/>
        </w:rPr>
        <w:t xml:space="preserve"> ca în cazul în care această declaraţie nu este conformă cu realitatea sunt pasibil de încălcarea prevederilor legislaţiei penale privind falsul în </w:t>
      </w:r>
      <w:proofErr w:type="spellStart"/>
      <w:r w:rsidRPr="00081013">
        <w:rPr>
          <w:rFonts w:ascii="Times New Roman" w:eastAsia="Times New Roman" w:hAnsi="Times New Roman" w:cs="Times New Roman"/>
          <w:i/>
          <w:lang w:val="ro-RO"/>
        </w:rPr>
        <w:t>declaraţii</w:t>
      </w:r>
      <w:proofErr w:type="spellEnd"/>
      <w:r w:rsidRPr="00081013">
        <w:rPr>
          <w:rFonts w:ascii="Times New Roman" w:eastAsia="Times New Roman" w:hAnsi="Times New Roman" w:cs="Times New Roman"/>
          <w:i/>
          <w:lang w:val="ro-RO"/>
        </w:rPr>
        <w:t>.</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BEEF9D7"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9F38227"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DD4CBDC"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79DB1E1"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7BDE15A"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A7B00A8"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BD4E107"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0C9CBFF"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8A3B241"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AFA3F6E"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D60344D"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EC369E7"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523854" w:rsidRDefault="00081013" w:rsidP="00081013">
      <w:pPr>
        <w:suppressAutoHyphens/>
        <w:spacing w:after="0" w:line="240" w:lineRule="auto"/>
        <w:rPr>
          <w:rFonts w:ascii="Times New Roman" w:eastAsia="Times New Roman" w:hAnsi="Times New Roman" w:cs="Times New Roman"/>
          <w:u w:val="single"/>
          <w:lang w:val="ro-RO"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523854" w:rsidRDefault="00081013" w:rsidP="00081013">
      <w:pPr>
        <w:suppressAutoHyphens/>
        <w:spacing w:after="120" w:line="240" w:lineRule="auto"/>
        <w:rPr>
          <w:rFonts w:ascii="Times New Roman" w:eastAsia="Times New Roman" w:hAnsi="Times New Roman" w:cs="Times New Roman"/>
          <w:b/>
          <w:lang w:val="it-IT" w:eastAsia="ar-SA"/>
        </w:rPr>
      </w:pPr>
      <w:r w:rsidRPr="00523854">
        <w:rPr>
          <w:rFonts w:ascii="Times New Roman" w:eastAsia="Times New Roman" w:hAnsi="Times New Roman" w:cs="Times New Roman"/>
          <w:lang w:val="ro-RO" w:eastAsia="ar-SA"/>
        </w:rPr>
        <w:t xml:space="preserve">    </w:t>
      </w:r>
      <w:r w:rsidRPr="00523854">
        <w:rPr>
          <w:rFonts w:ascii="Times New Roman" w:eastAsia="Times New Roman" w:hAnsi="Times New Roman" w:cs="Times New Roman"/>
          <w:lang w:val="it-IT" w:eastAsia="ar-SA"/>
        </w:rPr>
        <w:t>Subsemnatul......................................................................................reprezentant împuternicit al ...................................………… (</w:t>
      </w:r>
      <w:r w:rsidRPr="00523854">
        <w:rPr>
          <w:rFonts w:ascii="Times New Roman" w:eastAsia="Times New Roman" w:hAnsi="Times New Roman" w:cs="Times New Roman"/>
          <w:i/>
          <w:iCs/>
          <w:lang w:val="it-IT" w:eastAsia="ar-SA"/>
        </w:rPr>
        <w:t>denumirea operatorului economic</w:t>
      </w:r>
      <w:r w:rsidRPr="00523854">
        <w:rPr>
          <w:rFonts w:ascii="Times New Roman" w:eastAsia="Times New Roman" w:hAnsi="Times New Roman" w:cs="Times New Roman"/>
          <w:iCs/>
          <w:lang w:val="it-IT" w:eastAsia="ar-SA"/>
        </w:rPr>
        <w:t>)</w:t>
      </w:r>
      <w:r w:rsidRPr="00523854">
        <w:rPr>
          <w:rFonts w:ascii="Times New Roman" w:eastAsia="Times New Roman" w:hAnsi="Times New Roman" w:cs="Times New Roman"/>
          <w:lang w:val="it-IT" w:eastAsia="ar-SA"/>
        </w:rPr>
        <w:t xml:space="preserve">, in calitate de ofertant/ofertant asociat/terţ susţinător al ofertantului, la procedura pentru atribuirea contractului </w:t>
      </w:r>
      <w:r w:rsidRPr="00523854">
        <w:rPr>
          <w:rFonts w:ascii="Times New Roman" w:eastAsia="Times New Roman" w:hAnsi="Times New Roman" w:cs="Times New Roman"/>
          <w:b/>
          <w:lang w:val="it-IT" w:eastAsia="ar-SA"/>
        </w:rPr>
        <w:t>…………………………………….</w:t>
      </w:r>
      <w:r w:rsidRPr="00523854">
        <w:rPr>
          <w:rFonts w:ascii="Times New Roman" w:eastAsia="Times New Roman" w:hAnsi="Times New Roman" w:cs="Times New Roman"/>
          <w:lang w:val="it-IT" w:eastAsia="ar-SA"/>
        </w:rPr>
        <w:t xml:space="preserve">, organizată de </w:t>
      </w:r>
      <w:r w:rsidRPr="00081013">
        <w:rPr>
          <w:rFonts w:ascii="Times New Roman" w:eastAsia="Times New Roman" w:hAnsi="Times New Roman" w:cs="Times New Roman"/>
          <w:lang w:val="ro-RO" w:eastAsia="ar-SA"/>
        </w:rPr>
        <w:t>................................................</w:t>
      </w:r>
      <w:r w:rsidRPr="00523854">
        <w:rPr>
          <w:rFonts w:ascii="Times New Roman" w:eastAsia="Times New Roman" w:hAnsi="Times New Roman" w:cs="Times New Roman"/>
          <w:lang w:val="it-IT"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523854">
        <w:rPr>
          <w:rFonts w:ascii="Times New Roman" w:eastAsia="Times New Roman" w:hAnsi="Times New Roman" w:cs="Times New Roman"/>
          <w:lang w:val="it-IT" w:eastAsia="ar-SA"/>
        </w:rPr>
        <w:t>privind achizițiile publice, respectiv;</w:t>
      </w:r>
    </w:p>
    <w:p w14:paraId="128A5CB3"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523854" w:rsidRDefault="00081013" w:rsidP="00081013">
      <w:pPr>
        <w:suppressAutoHyphens/>
        <w:autoSpaceDE w:val="0"/>
        <w:spacing w:after="0" w:line="240" w:lineRule="auto"/>
        <w:jc w:val="left"/>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b) se află în procedura insolvenţei sau în lichidare, în supraveghere judiciară sau în încetarea activităţii;</w:t>
      </w:r>
    </w:p>
    <w:p w14:paraId="2F7DCA12"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Pr="00523854" w:rsidRDefault="00081013" w:rsidP="00081013">
      <w:pPr>
        <w:suppressAutoHyphens/>
        <w:autoSpaceDE w:val="0"/>
        <w:spacing w:after="0" w:line="240" w:lineRule="auto"/>
        <w:rPr>
          <w:rFonts w:ascii="Times New Roman" w:eastAsia="Times New Roman" w:hAnsi="Times New Roman" w:cs="Times New Roman"/>
          <w:lang w:val="it-IT" w:eastAsia="ar-SA"/>
        </w:rPr>
      </w:pPr>
      <w:r w:rsidRPr="00523854">
        <w:rPr>
          <w:rFonts w:ascii="Times New Roman" w:eastAsia="Times New Roman" w:hAnsi="Times New Roman" w:cs="Times New Roman"/>
          <w:lang w:val="it-IT"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Pr="00523854" w:rsidRDefault="00693E41" w:rsidP="00081013">
      <w:pPr>
        <w:suppressAutoHyphens/>
        <w:autoSpaceDE w:val="0"/>
        <w:spacing w:after="0" w:line="240" w:lineRule="auto"/>
        <w:rPr>
          <w:rFonts w:ascii="Times New Roman" w:eastAsia="Times New Roman" w:hAnsi="Times New Roman" w:cs="Times New Roman"/>
          <w:lang w:val="it-IT"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 xml:space="preserve">Subsemnatul declar că </w:t>
      </w:r>
      <w:proofErr w:type="spellStart"/>
      <w:r w:rsidRPr="00081013">
        <w:rPr>
          <w:rFonts w:ascii="Times New Roman" w:eastAsia="Times New Roman" w:hAnsi="Times New Roman" w:cs="Times New Roman"/>
          <w:i/>
          <w:lang w:val="ro-RO" w:eastAsia="ar-SA"/>
        </w:rPr>
        <w:t>informaţiile</w:t>
      </w:r>
      <w:proofErr w:type="spellEnd"/>
      <w:r w:rsidRPr="00081013">
        <w:rPr>
          <w:rFonts w:ascii="Times New Roman" w:eastAsia="Times New Roman" w:hAnsi="Times New Roman" w:cs="Times New Roman"/>
          <w:i/>
          <w:lang w:val="ro-RO" w:eastAsia="ar-SA"/>
        </w:rPr>
        <w:t xml:space="preserv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523854" w:rsidRDefault="00693E41" w:rsidP="00081013">
      <w:pPr>
        <w:suppressAutoHyphens/>
        <w:autoSpaceDE w:val="0"/>
        <w:spacing w:after="0" w:line="240" w:lineRule="auto"/>
        <w:rPr>
          <w:rFonts w:ascii="Times New Roman" w:eastAsia="Times New Roman" w:hAnsi="Times New Roman" w:cs="Times New Roman"/>
          <w:i/>
          <w:lang w:val="it-IT"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proofErr w:type="spellStart"/>
      <w:r w:rsidRPr="00081013">
        <w:rPr>
          <w:rFonts w:ascii="Times New Roman" w:eastAsia="Times New Roman" w:hAnsi="Times New Roman" w:cs="Times New Roman"/>
          <w:i/>
          <w:lang w:val="ro-RO" w:eastAsia="ar-SA"/>
        </w:rPr>
        <w:lastRenderedPageBreak/>
        <w:t>Înţeleg</w:t>
      </w:r>
      <w:proofErr w:type="spellEnd"/>
      <w:r w:rsidRPr="00081013">
        <w:rPr>
          <w:rFonts w:ascii="Times New Roman" w:eastAsia="Times New Roman" w:hAnsi="Times New Roman" w:cs="Times New Roman"/>
          <w:i/>
          <w:lang w:val="ro-RO" w:eastAsia="ar-SA"/>
        </w:rPr>
        <w:t xml:space="preserve">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523854"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523854">
        <w:rPr>
          <w:rFonts w:ascii="Times New Roman" w:eastAsia="Times New Roman" w:hAnsi="Times New Roman" w:cs="Times New Roman"/>
          <w:b/>
          <w:bCs/>
          <w:lang w:val="it-IT"/>
        </w:rPr>
        <w:lastRenderedPageBreak/>
        <w:t xml:space="preserve">Formular nr. 4 </w:t>
      </w:r>
    </w:p>
    <w:p w14:paraId="01CCA2C5" w14:textId="77777777" w:rsidR="00081013" w:rsidRPr="005238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23854">
        <w:rPr>
          <w:rFonts w:ascii="Times New Roman" w:eastAsia="Times New Roman" w:hAnsi="Times New Roman" w:cs="Times New Roman"/>
          <w:b/>
          <w:bCs/>
          <w:lang w:val="it-IT"/>
        </w:rPr>
        <w:t xml:space="preserve">  </w:t>
      </w:r>
      <w:hyperlink w:anchor="#" w:history="1"/>
      <w:r w:rsidRPr="00523854">
        <w:rPr>
          <w:rFonts w:ascii="Times New Roman" w:eastAsia="Times New Roman" w:hAnsi="Times New Roman" w:cs="Times New Roman"/>
          <w:lang w:val="it-IT"/>
        </w:rPr>
        <w:t>Operator economic</w:t>
      </w:r>
    </w:p>
    <w:p w14:paraId="228D0B1A" w14:textId="77777777" w:rsidR="00081013" w:rsidRPr="005238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23854">
        <w:rPr>
          <w:rFonts w:ascii="Times New Roman" w:eastAsia="Times New Roman" w:hAnsi="Times New Roman" w:cs="Times New Roman"/>
          <w:lang w:val="it-IT"/>
        </w:rPr>
        <w:t>................................</w:t>
      </w:r>
    </w:p>
    <w:p w14:paraId="17EFAC62" w14:textId="77777777" w:rsidR="00081013" w:rsidRPr="005238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23854">
        <w:rPr>
          <w:rFonts w:ascii="Times New Roman" w:eastAsia="Times New Roman" w:hAnsi="Times New Roman" w:cs="Times New Roman"/>
          <w:lang w:val="it-IT"/>
        </w:rPr>
        <w:t>(denumirea/numele)</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523854" w:rsidRDefault="00081013" w:rsidP="00081013">
      <w:pPr>
        <w:spacing w:after="0" w:line="240" w:lineRule="auto"/>
        <w:rPr>
          <w:rFonts w:ascii="Times New Roman" w:eastAsia="Times New Roman" w:hAnsi="Times New Roman" w:cs="Times New Roman"/>
          <w:i/>
          <w:color w:val="000000"/>
          <w:lang w:val="ro-RO"/>
        </w:rPr>
      </w:pPr>
      <w:r w:rsidRPr="00523854">
        <w:rPr>
          <w:rFonts w:ascii="Times New Roman" w:eastAsia="Times New Roman" w:hAnsi="Times New Roman" w:cs="Times New Roman"/>
          <w:color w:val="000000"/>
          <w:lang w:val="ro-RO"/>
        </w:rPr>
        <w:tab/>
      </w:r>
      <w:r w:rsidRPr="00081013">
        <w:rPr>
          <w:rFonts w:ascii="Times New Roman" w:eastAsia="Times New Roman" w:hAnsi="Times New Roman" w:cs="Times New Roman"/>
          <w:i/>
          <w:lang w:val="ro-RO"/>
        </w:rPr>
        <w:t xml:space="preserve">Subsemnatul declar că </w:t>
      </w:r>
      <w:proofErr w:type="spellStart"/>
      <w:r w:rsidRPr="00081013">
        <w:rPr>
          <w:rFonts w:ascii="Times New Roman" w:eastAsia="Times New Roman" w:hAnsi="Times New Roman" w:cs="Times New Roman"/>
          <w:i/>
          <w:lang w:val="ro-RO"/>
        </w:rPr>
        <w:t>informaţiile</w:t>
      </w:r>
      <w:proofErr w:type="spellEnd"/>
      <w:r w:rsidRPr="00081013">
        <w:rPr>
          <w:rFonts w:ascii="Times New Roman" w:eastAsia="Times New Roman" w:hAnsi="Times New Roman" w:cs="Times New Roman"/>
          <w:i/>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523854" w:rsidRDefault="00081013" w:rsidP="00081013">
      <w:pPr>
        <w:spacing w:after="0" w:line="240" w:lineRule="auto"/>
        <w:rPr>
          <w:rFonts w:ascii="Times New Roman" w:eastAsia="Times New Roman" w:hAnsi="Times New Roman" w:cs="Times New Roman"/>
          <w:i/>
          <w:color w:val="000000"/>
          <w:lang w:val="ro-RO"/>
        </w:rPr>
      </w:pPr>
      <w:r w:rsidRPr="00523854">
        <w:rPr>
          <w:rFonts w:ascii="Times New Roman" w:eastAsia="Times New Roman" w:hAnsi="Times New Roman" w:cs="Times New Roman"/>
          <w:i/>
          <w:color w:val="000000"/>
          <w:lang w:val="ro-RO"/>
        </w:rPr>
        <w:tab/>
      </w:r>
      <w:proofErr w:type="spellStart"/>
      <w:r w:rsidRPr="00081013">
        <w:rPr>
          <w:rFonts w:ascii="Times New Roman" w:eastAsia="Times New Roman" w:hAnsi="Times New Roman" w:cs="Times New Roman"/>
          <w:i/>
          <w:lang w:val="ro-RO"/>
        </w:rPr>
        <w:t>Înţeleg</w:t>
      </w:r>
      <w:proofErr w:type="spellEnd"/>
      <w:r w:rsidRPr="00081013">
        <w:rPr>
          <w:rFonts w:ascii="Times New Roman" w:eastAsia="Times New Roman" w:hAnsi="Times New Roman" w:cs="Times New Roman"/>
          <w:i/>
          <w:lang w:val="ro-RO"/>
        </w:rPr>
        <w:t xml:space="preserve"> ca în cazul în care această declaraţie nu este conformă cu realitatea sunt pasibil de încălcarea prevederilor legislaţiei penale privind falsul în </w:t>
      </w:r>
      <w:proofErr w:type="spellStart"/>
      <w:r w:rsidRPr="00081013">
        <w:rPr>
          <w:rFonts w:ascii="Times New Roman" w:eastAsia="Times New Roman" w:hAnsi="Times New Roman" w:cs="Times New Roman"/>
          <w:i/>
          <w:lang w:val="ro-RO"/>
        </w:rPr>
        <w:t>declaraţii</w:t>
      </w:r>
      <w:proofErr w:type="spellEnd"/>
      <w:r w:rsidRPr="00081013">
        <w:rPr>
          <w:rFonts w:ascii="Times New Roman" w:eastAsia="Times New Roman" w:hAnsi="Times New Roman" w:cs="Times New Roman"/>
          <w:i/>
          <w:lang w:val="ro-RO"/>
        </w:rPr>
        <w:t>.</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5A26D7F5"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1F37B549"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37327ED9"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27390FB1"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531BD05E"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D158288"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D3D9A2F"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F50E3CC"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0D400A84"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CE011BD"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B156ACE"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2FAF5773"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74BA9EEE"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36700D98" w14:textId="77777777" w:rsidR="00693E41" w:rsidRPr="005238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03C640E3" w14:textId="77777777" w:rsidR="00081013" w:rsidRPr="005238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7B3EE93" w14:textId="77777777" w:rsidR="00081013" w:rsidRPr="00523854"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lang w:val="it-IT"/>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1E961372"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75"/>
        <w:gridCol w:w="1425"/>
        <w:gridCol w:w="1383"/>
      </w:tblGrid>
      <w:tr w:rsidR="00426495" w:rsidRPr="00DD00D4" w14:paraId="607999E7" w14:textId="77777777" w:rsidTr="00426495">
        <w:trPr>
          <w:jc w:val="center"/>
        </w:trPr>
        <w:tc>
          <w:tcPr>
            <w:tcW w:w="2242" w:type="dxa"/>
            <w:shd w:val="clear" w:color="auto" w:fill="auto"/>
          </w:tcPr>
          <w:p w14:paraId="4AB50CD5" w14:textId="77777777" w:rsidR="00426495" w:rsidRPr="00DD00D4" w:rsidRDefault="00426495"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426495" w:rsidRPr="00DD00D4" w:rsidRDefault="00426495" w:rsidP="0053228D">
            <w:pPr>
              <w:spacing w:after="0" w:line="240" w:lineRule="auto"/>
              <w:rPr>
                <w:rFonts w:ascii="Times New Roman" w:eastAsia="Times New Roman" w:hAnsi="Times New Roman" w:cs="Times New Roman"/>
                <w:sz w:val="20"/>
                <w:szCs w:val="20"/>
                <w:lang w:val="ro-RO"/>
              </w:rPr>
            </w:pPr>
          </w:p>
        </w:tc>
        <w:tc>
          <w:tcPr>
            <w:tcW w:w="1375" w:type="dxa"/>
          </w:tcPr>
          <w:p w14:paraId="31D19F1E" w14:textId="3B6E21C3" w:rsidR="00426495" w:rsidRPr="00DD00D4" w:rsidRDefault="00426495"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luni</w:t>
            </w:r>
          </w:p>
        </w:tc>
        <w:tc>
          <w:tcPr>
            <w:tcW w:w="1425" w:type="dxa"/>
            <w:shd w:val="clear" w:color="auto" w:fill="auto"/>
          </w:tcPr>
          <w:p w14:paraId="3DCA1FD6" w14:textId="77777777" w:rsidR="00426495" w:rsidRDefault="00426495"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w:t>
            </w:r>
            <w:r>
              <w:rPr>
                <w:rFonts w:ascii="Times New Roman" w:eastAsia="Times New Roman" w:hAnsi="Times New Roman" w:cs="Times New Roman"/>
                <w:sz w:val="20"/>
                <w:szCs w:val="20"/>
                <w:lang w:val="ro-RO"/>
              </w:rPr>
              <w:t>pe luna</w:t>
            </w:r>
          </w:p>
          <w:p w14:paraId="51D221A8" w14:textId="13B41622" w:rsidR="00426495" w:rsidRDefault="00426495"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-in lei- </w:t>
            </w:r>
          </w:p>
          <w:p w14:paraId="0562091F" w14:textId="77777777" w:rsidR="00426495" w:rsidRPr="00DD00D4" w:rsidRDefault="00426495" w:rsidP="0053228D">
            <w:pPr>
              <w:spacing w:after="0" w:line="240" w:lineRule="auto"/>
              <w:jc w:val="center"/>
              <w:rPr>
                <w:rFonts w:ascii="Times New Roman" w:eastAsia="Times New Roman" w:hAnsi="Times New Roman" w:cs="Times New Roman"/>
                <w:sz w:val="20"/>
                <w:szCs w:val="20"/>
                <w:lang w:val="ro-RO"/>
              </w:rPr>
            </w:pPr>
          </w:p>
        </w:tc>
        <w:tc>
          <w:tcPr>
            <w:tcW w:w="1383" w:type="dxa"/>
            <w:shd w:val="clear" w:color="auto" w:fill="auto"/>
          </w:tcPr>
          <w:p w14:paraId="0FC87527" w14:textId="77777777" w:rsidR="00426495" w:rsidRPr="00DD00D4" w:rsidRDefault="00426495"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426495" w:rsidRPr="00DD00D4" w:rsidRDefault="00426495"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426495" w:rsidRPr="00D6721E" w14:paraId="39B516C4" w14:textId="77777777" w:rsidTr="00426495">
        <w:trPr>
          <w:jc w:val="center"/>
        </w:trPr>
        <w:tc>
          <w:tcPr>
            <w:tcW w:w="2242" w:type="dxa"/>
            <w:shd w:val="clear" w:color="auto" w:fill="auto"/>
          </w:tcPr>
          <w:p w14:paraId="341223D6" w14:textId="0BCE5E93" w:rsidR="00426495" w:rsidRPr="009412B4" w:rsidRDefault="00426495" w:rsidP="00791EB1">
            <w:pPr>
              <w:spacing w:after="0" w:line="240" w:lineRule="auto"/>
              <w:rPr>
                <w:rFonts w:ascii="Times New Roman" w:eastAsia="Times New Roman" w:hAnsi="Times New Roman" w:cs="Times New Roman"/>
                <w:sz w:val="20"/>
                <w:szCs w:val="20"/>
                <w:lang w:val="ro-RO"/>
              </w:rPr>
            </w:pPr>
            <w:r w:rsidRPr="009412B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 xml:space="preserve">promovare </w:t>
            </w:r>
            <w:proofErr w:type="spellStart"/>
            <w:r>
              <w:rPr>
                <w:rFonts w:ascii="Times New Roman" w:eastAsia="Times New Roman" w:hAnsi="Times New Roman" w:cs="Times New Roman"/>
                <w:sz w:val="20"/>
                <w:szCs w:val="20"/>
                <w:lang w:val="ro-RO"/>
              </w:rPr>
              <w:t>vdeo</w:t>
            </w:r>
            <w:proofErr w:type="spellEnd"/>
          </w:p>
        </w:tc>
        <w:tc>
          <w:tcPr>
            <w:tcW w:w="1375" w:type="dxa"/>
          </w:tcPr>
          <w:p w14:paraId="06E13186" w14:textId="6CAD1D82" w:rsidR="00426495" w:rsidRPr="009412B4" w:rsidRDefault="00426495"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 luni</w:t>
            </w:r>
          </w:p>
        </w:tc>
        <w:tc>
          <w:tcPr>
            <w:tcW w:w="1425" w:type="dxa"/>
            <w:shd w:val="clear" w:color="auto" w:fill="auto"/>
          </w:tcPr>
          <w:p w14:paraId="083589D8" w14:textId="77777777" w:rsidR="00426495" w:rsidRPr="009412B4" w:rsidRDefault="00426495" w:rsidP="0053228D">
            <w:pPr>
              <w:spacing w:after="0" w:line="240" w:lineRule="auto"/>
              <w:jc w:val="center"/>
              <w:rPr>
                <w:rFonts w:ascii="Times New Roman" w:eastAsia="Times New Roman" w:hAnsi="Times New Roman" w:cs="Times New Roman"/>
                <w:sz w:val="20"/>
                <w:szCs w:val="20"/>
                <w:lang w:val="ro-RO"/>
              </w:rPr>
            </w:pPr>
            <w:r w:rsidRPr="009412B4">
              <w:rPr>
                <w:rFonts w:ascii="Times New Roman" w:eastAsia="Times New Roman" w:hAnsi="Times New Roman" w:cs="Times New Roman"/>
                <w:sz w:val="20"/>
                <w:szCs w:val="20"/>
                <w:lang w:val="ro-RO"/>
              </w:rPr>
              <w:t>......</w:t>
            </w:r>
          </w:p>
        </w:tc>
        <w:tc>
          <w:tcPr>
            <w:tcW w:w="1383" w:type="dxa"/>
            <w:shd w:val="clear" w:color="auto" w:fill="auto"/>
          </w:tcPr>
          <w:p w14:paraId="5C54BBCA" w14:textId="7B16D5C8" w:rsidR="00426495" w:rsidRPr="009412B4" w:rsidRDefault="00426495" w:rsidP="00CA77D1">
            <w:pPr>
              <w:spacing w:after="0" w:line="240" w:lineRule="auto"/>
              <w:jc w:val="center"/>
              <w:rPr>
                <w:rFonts w:ascii="Times New Roman" w:eastAsia="Times New Roman" w:hAnsi="Times New Roman" w:cs="Times New Roman"/>
                <w:sz w:val="20"/>
                <w:szCs w:val="20"/>
                <w:lang w:val="ro-RO"/>
              </w:rPr>
            </w:pPr>
            <w:r w:rsidRPr="009412B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w:t>
            </w:r>
          </w:p>
        </w:tc>
      </w:tr>
      <w:tr w:rsidR="00426495" w:rsidRPr="00DD00D4" w14:paraId="2649C7B0" w14:textId="77777777" w:rsidTr="00426495">
        <w:trPr>
          <w:jc w:val="center"/>
        </w:trPr>
        <w:tc>
          <w:tcPr>
            <w:tcW w:w="2242" w:type="dxa"/>
            <w:shd w:val="clear" w:color="auto" w:fill="auto"/>
          </w:tcPr>
          <w:p w14:paraId="733723A2" w14:textId="77777777" w:rsidR="00426495" w:rsidRPr="00DD00D4" w:rsidRDefault="00426495"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75" w:type="dxa"/>
          </w:tcPr>
          <w:p w14:paraId="46C9C1E7" w14:textId="77777777" w:rsidR="00426495" w:rsidRPr="00DD00D4" w:rsidRDefault="00426495"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426495" w:rsidRPr="00DD00D4" w:rsidRDefault="00426495"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83" w:type="dxa"/>
            <w:shd w:val="clear" w:color="auto" w:fill="auto"/>
          </w:tcPr>
          <w:p w14:paraId="0C369DA0" w14:textId="77777777" w:rsidR="00426495" w:rsidRPr="00DD00D4" w:rsidRDefault="00426495"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01BFD7B0"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CC56D61" w14:textId="216BF500" w:rsidR="00281547" w:rsidRDefault="00281547" w:rsidP="00404CDE">
      <w:pPr>
        <w:spacing w:after="0" w:line="240" w:lineRule="auto"/>
        <w:rPr>
          <w:rFonts w:ascii="Times New Roman" w:eastAsia="Times New Roman" w:hAnsi="Times New Roman" w:cs="Times New Roman"/>
          <w:lang w:val="ro-RO"/>
        </w:rPr>
      </w:pPr>
    </w:p>
    <w:p w14:paraId="42BA41D8" w14:textId="77777777" w:rsidR="00426495" w:rsidRDefault="00426495" w:rsidP="00404CDE">
      <w:pPr>
        <w:spacing w:after="0" w:line="240" w:lineRule="auto"/>
        <w:rPr>
          <w:rFonts w:ascii="Times New Roman" w:eastAsia="Times New Roman" w:hAnsi="Times New Roman" w:cs="Times New Roman"/>
          <w:lang w:val="ro-RO"/>
        </w:rPr>
      </w:pPr>
    </w:p>
    <w:p w14:paraId="45A2D718" w14:textId="77777777" w:rsidR="00404CDE" w:rsidRDefault="00404CDE" w:rsidP="00404CDE">
      <w:pPr>
        <w:spacing w:after="0" w:line="240" w:lineRule="auto"/>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23854">
        <w:rPr>
          <w:rFonts w:ascii="Times New Roman" w:eastAsia="Times New Roman" w:hAnsi="Times New Roman" w:cs="Times New Roman"/>
          <w:b/>
          <w:lang w:val="it-IT"/>
        </w:rPr>
        <w:t>DECLARAŢIE</w:t>
      </w:r>
    </w:p>
    <w:p w14:paraId="4A9B3BFD"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t xml:space="preserve">privind respectarea reglementărilor obligatorii </w:t>
      </w:r>
    </w:p>
    <w:p w14:paraId="4059330D"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lastRenderedPageBreak/>
        <w:t>în domeniile mediului, social si al relatiilor de muncă</w:t>
      </w:r>
    </w:p>
    <w:p w14:paraId="390840E8"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0CAECD31" w14:textId="77777777" w:rsidR="00693E41" w:rsidRPr="005238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r w:rsidRPr="00523854">
        <w:rPr>
          <w:rFonts w:ascii="Times New Roman" w:eastAsia="Times New Roman" w:hAnsi="Times New Roman" w:cs="Times New Roman"/>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5238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5F155AEC" w14:textId="77777777" w:rsidR="00693E41" w:rsidRPr="005238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5238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37D7FD9D" w14:textId="77777777" w:rsidR="00693E41" w:rsidRPr="005238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523854"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F29465D" w14:textId="77777777" w:rsidR="00693E41" w:rsidRPr="00523854"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t>Data completării ………/………………….</w:t>
      </w:r>
    </w:p>
    <w:p w14:paraId="1D7D4E68"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6B359F8E"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t>Semnez ……………….. (nume si semnătură) în calitate de ……………………, legal autorizat să semnez oferta pentru si în numele …………………………………………...</w:t>
      </w:r>
    </w:p>
    <w:p w14:paraId="0336F823" w14:textId="77777777" w:rsidR="00693E41" w:rsidRPr="005238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23854">
        <w:rPr>
          <w:rFonts w:ascii="Times New Roman" w:eastAsia="Times New Roman" w:hAnsi="Times New Roman" w:cs="Times New Roman"/>
          <w:lang w:val="it-IT"/>
        </w:rPr>
        <w:t>(denumirea/numele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Default="00693E41" w:rsidP="00A74938">
      <w:pPr>
        <w:spacing w:after="0" w:line="240" w:lineRule="auto"/>
        <w:jc w:val="center"/>
        <w:rPr>
          <w:rFonts w:ascii="Times New Roman" w:eastAsia="Times New Roman" w:hAnsi="Times New Roman" w:cs="Times New Roman"/>
          <w:lang w:val="ro-RO"/>
        </w:rPr>
      </w:pPr>
    </w:p>
    <w:p w14:paraId="1EB39781" w14:textId="77777777" w:rsidR="00523854" w:rsidRDefault="00523854" w:rsidP="00A74938">
      <w:pPr>
        <w:spacing w:after="0" w:line="240" w:lineRule="auto"/>
        <w:jc w:val="center"/>
        <w:rPr>
          <w:rFonts w:ascii="Times New Roman" w:eastAsia="Times New Roman" w:hAnsi="Times New Roman" w:cs="Times New Roman"/>
          <w:lang w:val="ro-RO"/>
        </w:rPr>
      </w:pPr>
    </w:p>
    <w:p w14:paraId="164BBA06" w14:textId="77777777" w:rsidR="00523854" w:rsidRDefault="00523854" w:rsidP="00A74938">
      <w:pPr>
        <w:spacing w:after="0" w:line="240" w:lineRule="auto"/>
        <w:jc w:val="center"/>
        <w:rPr>
          <w:rFonts w:ascii="Times New Roman" w:eastAsia="Times New Roman" w:hAnsi="Times New Roman" w:cs="Times New Roman"/>
          <w:lang w:val="ro-RO"/>
        </w:rPr>
      </w:pPr>
    </w:p>
    <w:p w14:paraId="2514CC60" w14:textId="77777777" w:rsidR="00523854" w:rsidRDefault="00523854" w:rsidP="00A74938">
      <w:pPr>
        <w:spacing w:after="0" w:line="240" w:lineRule="auto"/>
        <w:jc w:val="center"/>
        <w:rPr>
          <w:rFonts w:ascii="Times New Roman" w:eastAsia="Times New Roman" w:hAnsi="Times New Roman" w:cs="Times New Roman"/>
          <w:lang w:val="ro-RO"/>
        </w:rPr>
      </w:pPr>
    </w:p>
    <w:p w14:paraId="288F510E" w14:textId="77777777" w:rsidR="00523854" w:rsidRDefault="00523854" w:rsidP="00A74938">
      <w:pPr>
        <w:spacing w:after="0" w:line="240" w:lineRule="auto"/>
        <w:jc w:val="center"/>
        <w:rPr>
          <w:rFonts w:ascii="Times New Roman" w:eastAsia="Times New Roman" w:hAnsi="Times New Roman" w:cs="Times New Roman"/>
          <w:lang w:val="ro-RO"/>
        </w:rPr>
      </w:pPr>
    </w:p>
    <w:p w14:paraId="7618F414" w14:textId="77777777" w:rsidR="009412B4" w:rsidRDefault="009412B4" w:rsidP="00A74938">
      <w:pPr>
        <w:spacing w:after="0" w:line="240" w:lineRule="auto"/>
        <w:jc w:val="center"/>
        <w:rPr>
          <w:rFonts w:ascii="Times New Roman" w:eastAsia="Times New Roman" w:hAnsi="Times New Roman" w:cs="Times New Roman"/>
          <w:lang w:val="ro-RO"/>
        </w:rPr>
      </w:pPr>
    </w:p>
    <w:p w14:paraId="184C0FA3" w14:textId="77777777" w:rsidR="00426495" w:rsidRDefault="00426495" w:rsidP="00A74938">
      <w:pPr>
        <w:spacing w:after="0" w:line="240" w:lineRule="auto"/>
        <w:jc w:val="center"/>
        <w:rPr>
          <w:rFonts w:ascii="Times New Roman" w:eastAsia="Times New Roman" w:hAnsi="Times New Roman" w:cs="Times New Roman"/>
          <w:lang w:val="ro-RO"/>
        </w:rPr>
      </w:pPr>
    </w:p>
    <w:p w14:paraId="790FC5B9" w14:textId="77777777" w:rsidR="00426495" w:rsidRDefault="00426495" w:rsidP="00A74938">
      <w:pPr>
        <w:spacing w:after="0" w:line="240" w:lineRule="auto"/>
        <w:jc w:val="center"/>
        <w:rPr>
          <w:rFonts w:ascii="Times New Roman" w:eastAsia="Times New Roman" w:hAnsi="Times New Roman" w:cs="Times New Roman"/>
          <w:lang w:val="ro-RO"/>
        </w:rPr>
      </w:pPr>
    </w:p>
    <w:p w14:paraId="6C2BEDF2" w14:textId="77777777" w:rsidR="00426495" w:rsidRPr="00693E41" w:rsidRDefault="00426495" w:rsidP="00A74938">
      <w:pPr>
        <w:spacing w:after="0" w:line="240" w:lineRule="auto"/>
        <w:jc w:val="center"/>
        <w:rPr>
          <w:rFonts w:ascii="Times New Roman" w:eastAsia="Times New Roman" w:hAnsi="Times New Roman" w:cs="Times New Roman"/>
          <w:lang w:val="ro-RO"/>
        </w:rPr>
      </w:pPr>
    </w:p>
    <w:bookmarkEnd w:id="6"/>
    <w:bookmarkEnd w:id="7"/>
    <w:p w14:paraId="6855A449" w14:textId="4D815825"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 xml:space="preserve">de </w:t>
      </w:r>
      <w:proofErr w:type="spellStart"/>
      <w:r w:rsidRPr="00E95496">
        <w:rPr>
          <w:rFonts w:ascii="Times New Roman" w:eastAsia="Times New Roman" w:hAnsi="Times New Roman" w:cs="Times New Roman"/>
          <w:b/>
          <w:sz w:val="20"/>
          <w:szCs w:val="20"/>
          <w:lang w:val="ro-RO"/>
        </w:rPr>
        <w:t>prestari</w:t>
      </w:r>
      <w:proofErr w:type="spellEnd"/>
      <w:r w:rsidRPr="00E95496">
        <w:rPr>
          <w:rFonts w:ascii="Times New Roman" w:eastAsia="Times New Roman" w:hAnsi="Times New Roman" w:cs="Times New Roman"/>
          <w:b/>
          <w:sz w:val="20"/>
          <w:szCs w:val="20"/>
          <w:lang w:val="ro-RO"/>
        </w:rPr>
        <w:t xml:space="preserve"> </w:t>
      </w:r>
      <w:r w:rsidR="00426495">
        <w:rPr>
          <w:rFonts w:ascii="Times New Roman" w:eastAsia="Times New Roman" w:hAnsi="Times New Roman" w:cs="Times New Roman"/>
          <w:b/>
          <w:sz w:val="20"/>
          <w:szCs w:val="20"/>
          <w:lang w:val="ro-RO"/>
        </w:rPr>
        <w:t>servicii promovare video</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76196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lastRenderedPageBreak/>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23D4F5AD"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xml:space="preserve">, cu sediul in str. Calea Vitan, nr. 242, sectorul 3, etaj 1, Bucuresti, telefon: 021.313.66.33, fax: 021.317.42.48, cod fiscal 22389856, cont bancar numarul RO94TREZ24G670501200109X deschis la Trezoreria Sectorului 3, reprezentata prin </w:t>
      </w:r>
      <w:r w:rsidR="00C83BCA">
        <w:rPr>
          <w:rFonts w:ascii="Times New Roman" w:eastAsia="Times New Roman" w:hAnsi="Times New Roman" w:cs="Times New Roman"/>
          <w:sz w:val="20"/>
          <w:szCs w:val="20"/>
          <w:lang w:val="ro-RO"/>
        </w:rPr>
        <w:t>dl. Iulian PISLARU</w:t>
      </w:r>
      <w:r w:rsidRPr="00E95496">
        <w:rPr>
          <w:rFonts w:ascii="Times New Roman" w:eastAsia="Times New Roman" w:hAnsi="Times New Roman" w:cs="Times New Roman"/>
          <w:sz w:val="20"/>
          <w:szCs w:val="20"/>
          <w:lang w:val="ro-RO"/>
        </w:rPr>
        <w:t xml:space="preserve">, având </w:t>
      </w:r>
      <w:proofErr w:type="spellStart"/>
      <w:r w:rsidRPr="00E95496">
        <w:rPr>
          <w:rFonts w:ascii="Times New Roman" w:eastAsia="Times New Roman" w:hAnsi="Times New Roman" w:cs="Times New Roman"/>
          <w:sz w:val="20"/>
          <w:szCs w:val="20"/>
          <w:lang w:val="ro-RO"/>
        </w:rPr>
        <w:t>functia</w:t>
      </w:r>
      <w:proofErr w:type="spellEnd"/>
      <w:r w:rsidRPr="00E95496">
        <w:rPr>
          <w:rFonts w:ascii="Times New Roman" w:eastAsia="Times New Roman" w:hAnsi="Times New Roman" w:cs="Times New Roman"/>
          <w:sz w:val="20"/>
          <w:szCs w:val="20"/>
          <w:lang w:val="ro-RO"/>
        </w:rPr>
        <w:t xml:space="preserve">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119ADA18"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 xml:space="preserve">Prestatorul se obligă să presteze următoarele servicii </w:t>
      </w:r>
      <w:r w:rsidR="00426495">
        <w:rPr>
          <w:rFonts w:ascii="Times New Roman" w:eastAsia="Times New Roman" w:hAnsi="Times New Roman" w:cs="Times New Roman"/>
          <w:color w:val="222222"/>
          <w:sz w:val="20"/>
          <w:szCs w:val="20"/>
          <w:lang w:val="it-IT" w:eastAsia="ro-RO"/>
        </w:rPr>
        <w:t>de promovare video</w:t>
      </w:r>
      <w:r w:rsidRPr="00E95496">
        <w:rPr>
          <w:rFonts w:ascii="Times New Roman" w:eastAsia="Times New Roman" w:hAnsi="Times New Roman" w:cs="Times New Roman"/>
          <w:color w:val="222222"/>
          <w:sz w:val="20"/>
          <w:szCs w:val="20"/>
          <w:lang w:val="it-IT" w:eastAsia="ro-RO"/>
        </w:rPr>
        <w:t xml:space="preserve"> </w:t>
      </w:r>
      <w:r w:rsidRPr="00E95496">
        <w:rPr>
          <w:rFonts w:ascii="Times New Roman" w:eastAsia="Times New Roman" w:hAnsi="Times New Roman" w:cs="Times New Roman"/>
          <w:color w:val="000000"/>
          <w:sz w:val="20"/>
          <w:szCs w:val="20"/>
          <w:lang w:val="it-IT" w:eastAsia="ro-RO"/>
        </w:rPr>
        <w:t>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284A84C4"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w:t>
      </w:r>
      <w:r w:rsidRPr="00E95496">
        <w:rPr>
          <w:rFonts w:ascii="Times New Roman" w:eastAsia="Times New Roman" w:hAnsi="Times New Roman" w:cs="Times New Roman"/>
          <w:bCs/>
          <w:color w:val="222222"/>
          <w:sz w:val="20"/>
          <w:szCs w:val="20"/>
          <w:lang w:val="ro-RO" w:eastAsia="ro-RO"/>
        </w:rPr>
        <w:lastRenderedPageBreak/>
        <w:t xml:space="preserve">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5238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4206" w14:textId="77777777" w:rsidR="004715ED" w:rsidRDefault="004715ED" w:rsidP="00890235">
      <w:pPr>
        <w:spacing w:after="0" w:line="240" w:lineRule="auto"/>
      </w:pPr>
      <w:r>
        <w:separator/>
      </w:r>
    </w:p>
  </w:endnote>
  <w:endnote w:type="continuationSeparator" w:id="0">
    <w:p w14:paraId="44CC9E01" w14:textId="77777777" w:rsidR="004715ED" w:rsidRDefault="004715E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roman"/>
    <w:notTrueType/>
    <w:pitch w:val="default"/>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AF8F" w14:textId="77777777" w:rsidR="004715ED" w:rsidRDefault="004715ED" w:rsidP="00890235">
      <w:pPr>
        <w:spacing w:after="0" w:line="240" w:lineRule="auto"/>
      </w:pPr>
      <w:r>
        <w:separator/>
      </w:r>
    </w:p>
  </w:footnote>
  <w:footnote w:type="continuationSeparator" w:id="0">
    <w:p w14:paraId="7D782A03" w14:textId="77777777" w:rsidR="004715ED" w:rsidRDefault="004715ED"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6"/>
  </w:num>
  <w:num w:numId="3" w16cid:durableId="62143827">
    <w:abstractNumId w:val="23"/>
  </w:num>
  <w:num w:numId="4" w16cid:durableId="138377545">
    <w:abstractNumId w:val="11"/>
  </w:num>
  <w:num w:numId="5" w16cid:durableId="213472397">
    <w:abstractNumId w:val="32"/>
  </w:num>
  <w:num w:numId="6" w16cid:durableId="2011175868">
    <w:abstractNumId w:val="13"/>
  </w:num>
  <w:num w:numId="7" w16cid:durableId="1730496788">
    <w:abstractNumId w:val="21"/>
  </w:num>
  <w:num w:numId="8" w16cid:durableId="1995253536">
    <w:abstractNumId w:val="28"/>
  </w:num>
  <w:num w:numId="9" w16cid:durableId="842431356">
    <w:abstractNumId w:val="35"/>
  </w:num>
  <w:num w:numId="10" w16cid:durableId="509494559">
    <w:abstractNumId w:val="25"/>
  </w:num>
  <w:num w:numId="11" w16cid:durableId="1098865929">
    <w:abstractNumId w:val="1"/>
  </w:num>
  <w:num w:numId="12" w16cid:durableId="1900625463">
    <w:abstractNumId w:val="6"/>
  </w:num>
  <w:num w:numId="13" w16cid:durableId="1915427190">
    <w:abstractNumId w:val="20"/>
  </w:num>
  <w:num w:numId="14" w16cid:durableId="34742785">
    <w:abstractNumId w:val="5"/>
  </w:num>
  <w:num w:numId="15" w16cid:durableId="58016164">
    <w:abstractNumId w:val="10"/>
  </w:num>
  <w:num w:numId="16" w16cid:durableId="1750615299">
    <w:abstractNumId w:val="3"/>
  </w:num>
  <w:num w:numId="17" w16cid:durableId="1217861627">
    <w:abstractNumId w:val="14"/>
  </w:num>
  <w:num w:numId="18" w16cid:durableId="1416896577">
    <w:abstractNumId w:val="33"/>
  </w:num>
  <w:num w:numId="19" w16cid:durableId="1532452156">
    <w:abstractNumId w:val="31"/>
  </w:num>
  <w:num w:numId="20" w16cid:durableId="339044004">
    <w:abstractNumId w:val="22"/>
  </w:num>
  <w:num w:numId="21" w16cid:durableId="1509977761">
    <w:abstractNumId w:val="29"/>
  </w:num>
  <w:num w:numId="22" w16cid:durableId="952786470">
    <w:abstractNumId w:val="19"/>
  </w:num>
  <w:num w:numId="23" w16cid:durableId="743841380">
    <w:abstractNumId w:val="8"/>
  </w:num>
  <w:num w:numId="24" w16cid:durableId="404497557">
    <w:abstractNumId w:val="17"/>
  </w:num>
  <w:num w:numId="25" w16cid:durableId="290594099">
    <w:abstractNumId w:val="15"/>
  </w:num>
  <w:num w:numId="26" w16cid:durableId="158233062">
    <w:abstractNumId w:val="7"/>
  </w:num>
  <w:num w:numId="27" w16cid:durableId="1123571257">
    <w:abstractNumId w:val="30"/>
  </w:num>
  <w:num w:numId="28" w16cid:durableId="641083415">
    <w:abstractNumId w:val="27"/>
  </w:num>
  <w:num w:numId="29" w16cid:durableId="227376731">
    <w:abstractNumId w:val="18"/>
  </w:num>
  <w:num w:numId="30" w16cid:durableId="814831822">
    <w:abstractNumId w:val="24"/>
  </w:num>
  <w:num w:numId="31" w16cid:durableId="1210070684">
    <w:abstractNumId w:val="16"/>
  </w:num>
  <w:num w:numId="32" w16cid:durableId="1132745504">
    <w:abstractNumId w:val="12"/>
  </w:num>
  <w:num w:numId="33" w16cid:durableId="172842733">
    <w:abstractNumId w:val="0"/>
  </w:num>
  <w:num w:numId="34" w16cid:durableId="1033308133">
    <w:abstractNumId w:val="2"/>
  </w:num>
  <w:num w:numId="35" w16cid:durableId="1872376485">
    <w:abstractNumId w:val="34"/>
  </w:num>
  <w:num w:numId="36" w16cid:durableId="2039893861">
    <w:abstractNumId w:val="9"/>
  </w:num>
  <w:num w:numId="37" w16cid:durableId="1186555632">
    <w:abstractNumId w:val="27"/>
  </w:num>
  <w:num w:numId="38" w16cid:durableId="1310669124">
    <w:abstractNumId w:val="18"/>
  </w:num>
  <w:num w:numId="39" w16cid:durableId="1773891691">
    <w:abstractNumId w:val="24"/>
  </w:num>
  <w:num w:numId="40" w16cid:durableId="367604549">
    <w:abstractNumId w:val="27"/>
  </w:num>
  <w:num w:numId="41" w16cid:durableId="2012173987">
    <w:abstractNumId w:val="18"/>
  </w:num>
  <w:num w:numId="42" w16cid:durableId="1122309951">
    <w:abstractNumId w:val="24"/>
  </w:num>
  <w:num w:numId="43" w16cid:durableId="1340428916">
    <w:abstractNumId w:val="27"/>
  </w:num>
  <w:num w:numId="44" w16cid:durableId="1577085019">
    <w:abstractNumId w:val="18"/>
  </w:num>
  <w:num w:numId="45" w16cid:durableId="17253707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47FF"/>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B7FFE"/>
    <w:rsid w:val="001C207E"/>
    <w:rsid w:val="001C603C"/>
    <w:rsid w:val="001D49DC"/>
    <w:rsid w:val="001D707D"/>
    <w:rsid w:val="001F12DE"/>
    <w:rsid w:val="001F4850"/>
    <w:rsid w:val="001F606E"/>
    <w:rsid w:val="00200E4E"/>
    <w:rsid w:val="002013DB"/>
    <w:rsid w:val="0020208B"/>
    <w:rsid w:val="00211A2D"/>
    <w:rsid w:val="00213089"/>
    <w:rsid w:val="00215209"/>
    <w:rsid w:val="002242D2"/>
    <w:rsid w:val="00225621"/>
    <w:rsid w:val="00230091"/>
    <w:rsid w:val="00231792"/>
    <w:rsid w:val="002340FC"/>
    <w:rsid w:val="00244A00"/>
    <w:rsid w:val="00246305"/>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26495"/>
    <w:rsid w:val="00433309"/>
    <w:rsid w:val="00434A83"/>
    <w:rsid w:val="0043511E"/>
    <w:rsid w:val="00436E8B"/>
    <w:rsid w:val="00437390"/>
    <w:rsid w:val="0044390F"/>
    <w:rsid w:val="004450E7"/>
    <w:rsid w:val="00452C91"/>
    <w:rsid w:val="00452DA9"/>
    <w:rsid w:val="004601CF"/>
    <w:rsid w:val="00460D6B"/>
    <w:rsid w:val="004715ED"/>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23854"/>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E65C4"/>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C61C3"/>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61961"/>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1A6D"/>
    <w:rsid w:val="007E3D89"/>
    <w:rsid w:val="007E659D"/>
    <w:rsid w:val="007F4F62"/>
    <w:rsid w:val="007F622F"/>
    <w:rsid w:val="007F7F0A"/>
    <w:rsid w:val="00804A57"/>
    <w:rsid w:val="008101E3"/>
    <w:rsid w:val="00811606"/>
    <w:rsid w:val="00815F19"/>
    <w:rsid w:val="008166DF"/>
    <w:rsid w:val="00820894"/>
    <w:rsid w:val="00822844"/>
    <w:rsid w:val="00836393"/>
    <w:rsid w:val="0084166F"/>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2B4"/>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22D"/>
    <w:rsid w:val="00BE5E6C"/>
    <w:rsid w:val="00BF547A"/>
    <w:rsid w:val="00C04691"/>
    <w:rsid w:val="00C05B15"/>
    <w:rsid w:val="00C06392"/>
    <w:rsid w:val="00C24BD6"/>
    <w:rsid w:val="00C37449"/>
    <w:rsid w:val="00C417B3"/>
    <w:rsid w:val="00C45E44"/>
    <w:rsid w:val="00C633FE"/>
    <w:rsid w:val="00C648AA"/>
    <w:rsid w:val="00C83BC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075F8"/>
    <w:rsid w:val="00D2767D"/>
    <w:rsid w:val="00D40850"/>
    <w:rsid w:val="00D46D49"/>
    <w:rsid w:val="00D508EA"/>
    <w:rsid w:val="00D52D62"/>
    <w:rsid w:val="00D6652D"/>
    <w:rsid w:val="00D6721E"/>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3EE2"/>
    <w:rsid w:val="00F441A1"/>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 w:type="paragraph" w:customStyle="1" w:styleId="paragraph">
    <w:name w:val="paragraph"/>
    <w:basedOn w:val="Normal"/>
    <w:rsid w:val="00D6721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187262255">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452867715">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754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hizitii@csmbucuresti.ro" TargetMode="External"/><Relationship Id="rId4" Type="http://schemas.openxmlformats.org/officeDocument/2006/relationships/settings" Target="settings.xml"/><Relationship Id="rId9" Type="http://schemas.openxmlformats.org/officeDocument/2006/relationships/hyperlink" Target="http://www.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838F-F764-495E-8F4D-8CD53E20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Algorithm Constructii</cp:lastModifiedBy>
  <cp:revision>18</cp:revision>
  <cp:lastPrinted>2020-12-28T10:39:00Z</cp:lastPrinted>
  <dcterms:created xsi:type="dcterms:W3CDTF">2020-12-28T10:37:00Z</dcterms:created>
  <dcterms:modified xsi:type="dcterms:W3CDTF">2023-05-09T19:43:00Z</dcterms:modified>
</cp:coreProperties>
</file>