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1DAA1" w14:textId="17605185"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4C7EF9">
        <w:rPr>
          <w:rFonts w:ascii="Times New Roman" w:eastAsia="Times New Roman" w:hAnsi="Times New Roman" w:cs="Times New Roman"/>
          <w:sz w:val="20"/>
          <w:szCs w:val="20"/>
          <w:lang w:val="ro-RO"/>
        </w:rPr>
        <w:t>10</w:t>
      </w:r>
      <w:r w:rsidR="009B6CB8">
        <w:rPr>
          <w:rFonts w:ascii="Times New Roman" w:eastAsia="Times New Roman" w:hAnsi="Times New Roman" w:cs="Times New Roman"/>
          <w:sz w:val="20"/>
          <w:szCs w:val="20"/>
          <w:lang w:val="ro-RO"/>
        </w:rPr>
        <w:t>775</w:t>
      </w:r>
      <w:r w:rsidR="004C7EF9">
        <w:rPr>
          <w:rFonts w:ascii="Times New Roman" w:eastAsia="Times New Roman" w:hAnsi="Times New Roman" w:cs="Times New Roman"/>
          <w:sz w:val="20"/>
          <w:szCs w:val="20"/>
          <w:lang w:val="ro-RO"/>
        </w:rPr>
        <w:t>/</w:t>
      </w:r>
      <w:r w:rsidR="009B6CB8">
        <w:rPr>
          <w:rFonts w:ascii="Times New Roman" w:eastAsia="Times New Roman" w:hAnsi="Times New Roman" w:cs="Times New Roman"/>
          <w:sz w:val="20"/>
          <w:szCs w:val="20"/>
          <w:lang w:val="ro-RO"/>
        </w:rPr>
        <w:t>09</w:t>
      </w:r>
      <w:bookmarkStart w:id="0" w:name="_GoBack"/>
      <w:bookmarkEnd w:id="0"/>
      <w:r w:rsidR="004C7EF9">
        <w:rPr>
          <w:rFonts w:ascii="Times New Roman" w:eastAsia="Times New Roman" w:hAnsi="Times New Roman" w:cs="Times New Roman"/>
          <w:sz w:val="20"/>
          <w:szCs w:val="20"/>
          <w:lang w:val="ro-RO"/>
        </w:rPr>
        <w:t>.0</w:t>
      </w:r>
      <w:r w:rsidR="004258B8">
        <w:rPr>
          <w:rFonts w:ascii="Times New Roman" w:eastAsia="Times New Roman" w:hAnsi="Times New Roman" w:cs="Times New Roman"/>
          <w:sz w:val="20"/>
          <w:szCs w:val="20"/>
          <w:lang w:val="ro-RO"/>
        </w:rPr>
        <w:t>6</w:t>
      </w:r>
      <w:r w:rsidR="009C462D">
        <w:rPr>
          <w:rFonts w:ascii="Times New Roman" w:eastAsia="Times New Roman" w:hAnsi="Times New Roman" w:cs="Times New Roman"/>
          <w:sz w:val="20"/>
          <w:szCs w:val="20"/>
          <w:lang w:val="ro-RO"/>
        </w:rPr>
        <w:t>.2020</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018D31E0"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20BF1A9F" w14:textId="6ED9169A"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5E6CFABC"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15DBF3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3222C8B2"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B7A1420" w14:textId="77777777" w:rsidR="00DD00D4" w:rsidRPr="00693E41" w:rsidRDefault="00DD00D4" w:rsidP="00DD00D4">
      <w:pPr>
        <w:autoSpaceDE w:val="0"/>
        <w:autoSpaceDN w:val="0"/>
        <w:adjustRightInd w:val="0"/>
        <w:rPr>
          <w:rFonts w:ascii="Times New Roman" w:hAnsi="Times New Roman" w:cs="Times New Roman"/>
        </w:rPr>
      </w:pPr>
      <w:bookmarkStart w:id="1" w:name="OLE_LINK4"/>
      <w:bookmarkStart w:id="2" w:name="OLE_LINK5"/>
      <w:r w:rsidRPr="00693E41">
        <w:rPr>
          <w:rFonts w:ascii="Times New Roman" w:eastAsia="Times New Roman" w:hAnsi="Times New Roman" w:cs="Times New Roman"/>
          <w:lang w:val="ro-RO"/>
        </w:rPr>
        <w:t xml:space="preserve">Clubul Sportiv Municipal Bucuresti </w:t>
      </w:r>
      <w:bookmarkEnd w:id="1"/>
      <w:bookmarkEnd w:id="2"/>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14:paraId="15630A10"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693E41">
        <w:rPr>
          <w:rFonts w:ascii="Times New Roman" w:hAnsi="Times New Roman" w:cs="Times New Roman"/>
        </w:rPr>
        <w:t>242 ,</w:t>
      </w:r>
      <w:proofErr w:type="gramEnd"/>
      <w:r w:rsidRPr="00693E41">
        <w:rPr>
          <w:rFonts w:ascii="Times New Roman" w:hAnsi="Times New Roman" w:cs="Times New Roman"/>
        </w:rPr>
        <w:t xml:space="preserve">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14:paraId="1385B3C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B4F647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FCEDEE8"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3E4A5FC5"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4648DB3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740E8DDE" w14:textId="77777777" w:rsidR="00DD00D4" w:rsidRPr="0053228D" w:rsidRDefault="00DD00D4" w:rsidP="00DD00D4">
      <w:pPr>
        <w:spacing w:after="0" w:line="240" w:lineRule="auto"/>
        <w:jc w:val="left"/>
        <w:rPr>
          <w:rFonts w:ascii="Times New Roman" w:eastAsia="Times New Roman" w:hAnsi="Times New Roman" w:cs="Times New Roman"/>
          <w:bCs/>
          <w:kern w:val="2"/>
          <w:lang w:val="ro-RO" w:eastAsia="ro-RO"/>
        </w:rPr>
      </w:pPr>
      <w:r w:rsidRPr="0053228D">
        <w:rPr>
          <w:rFonts w:ascii="Times New Roman" w:eastAsia="Times New Roman" w:hAnsi="Times New Roman" w:cs="Times New Roman"/>
          <w:bCs/>
          <w:kern w:val="2"/>
          <w:lang w:val="ro-RO" w:eastAsia="ro-RO"/>
        </w:rPr>
        <w:t xml:space="preserve">Denumirea serviciilor : </w:t>
      </w:r>
      <w:r w:rsidR="00D52D62" w:rsidRPr="0053228D">
        <w:rPr>
          <w:rFonts w:ascii="Times New Roman" w:eastAsia="Times New Roman" w:hAnsi="Times New Roman" w:cs="Times New Roman"/>
          <w:bCs/>
          <w:kern w:val="2"/>
          <w:lang w:val="ro-RO" w:eastAsia="ro-RO"/>
        </w:rPr>
        <w:t>55300000-3 -Servicii de restaurant şi de servire a mâncării</w:t>
      </w:r>
      <w:r w:rsidRPr="0053228D">
        <w:rPr>
          <w:rFonts w:ascii="Times New Roman" w:eastAsia="Times New Roman" w:hAnsi="Times New Roman" w:cs="Times New Roman"/>
          <w:bCs/>
          <w:kern w:val="2"/>
          <w:lang w:val="ro-RO" w:eastAsia="ro-RO"/>
        </w:rPr>
        <w:t>.</w:t>
      </w:r>
    </w:p>
    <w:p w14:paraId="6D656306"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14:paraId="6594D43D" w14:textId="48FAC0A5"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D970B2">
        <w:rPr>
          <w:rFonts w:ascii="Times New Roman" w:eastAsia="Calibri" w:hAnsi="Times New Roman" w:cs="Times New Roman"/>
        </w:rPr>
        <w:t>12</w:t>
      </w:r>
      <w:r w:rsidR="00FE4A20">
        <w:rPr>
          <w:rFonts w:ascii="Times New Roman" w:eastAsia="Calibri" w:hAnsi="Times New Roman" w:cs="Times New Roman"/>
        </w:rPr>
        <w:t>.0</w:t>
      </w:r>
      <w:r w:rsidR="004258B8">
        <w:rPr>
          <w:rFonts w:ascii="Times New Roman" w:eastAsia="Calibri" w:hAnsi="Times New Roman" w:cs="Times New Roman"/>
        </w:rPr>
        <w:t>6</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199F1A21" w14:textId="6F007C64"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D970B2">
        <w:rPr>
          <w:rFonts w:ascii="Times New Roman" w:eastAsia="Calibri" w:hAnsi="Times New Roman" w:cs="Times New Roman"/>
        </w:rPr>
        <w:t>12</w:t>
      </w:r>
      <w:r w:rsidR="00FE4A20">
        <w:rPr>
          <w:rFonts w:ascii="Times New Roman" w:eastAsia="Calibri" w:hAnsi="Times New Roman" w:cs="Times New Roman"/>
        </w:rPr>
        <w:t>.0</w:t>
      </w:r>
      <w:r w:rsidR="004258B8">
        <w:rPr>
          <w:rFonts w:ascii="Times New Roman" w:eastAsia="Calibri" w:hAnsi="Times New Roman" w:cs="Times New Roman"/>
        </w:rPr>
        <w:t>6</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14:paraId="07BA2208" w14:textId="77777777"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0AB84FAC"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5BD526E4"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1B41D584" w14:textId="5EF66DC4"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FE4A20">
        <w:rPr>
          <w:rFonts w:ascii="Times New Roman" w:eastAsia="Calibri" w:hAnsi="Times New Roman" w:cs="Times New Roman"/>
        </w:rPr>
        <w:t>1</w:t>
      </w:r>
      <w:r w:rsidR="004258B8">
        <w:rPr>
          <w:rFonts w:ascii="Times New Roman" w:eastAsia="Calibri" w:hAnsi="Times New Roman" w:cs="Times New Roman"/>
        </w:rPr>
        <w:t>9042</w:t>
      </w:r>
      <w:r w:rsidR="00FE4A20">
        <w:rPr>
          <w:rFonts w:ascii="Times New Roman" w:eastAsia="Calibri" w:hAnsi="Times New Roman" w:cs="Times New Roman"/>
        </w:rPr>
        <w:t>/2</w:t>
      </w:r>
      <w:r w:rsidR="004258B8">
        <w:rPr>
          <w:rFonts w:ascii="Times New Roman" w:eastAsia="Calibri" w:hAnsi="Times New Roman" w:cs="Times New Roman"/>
        </w:rPr>
        <w:t>4</w:t>
      </w:r>
      <w:r w:rsidR="00FE4A20">
        <w:rPr>
          <w:rFonts w:ascii="Times New Roman" w:eastAsia="Calibri" w:hAnsi="Times New Roman" w:cs="Times New Roman"/>
        </w:rPr>
        <w:t>.0</w:t>
      </w:r>
      <w:r w:rsidR="004258B8">
        <w:rPr>
          <w:rFonts w:ascii="Times New Roman" w:eastAsia="Calibri" w:hAnsi="Times New Roman" w:cs="Times New Roman"/>
        </w:rPr>
        <w:t>3</w:t>
      </w:r>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14:paraId="47A8F6E1" w14:textId="0BD7F1BE"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D970B2">
        <w:rPr>
          <w:rFonts w:ascii="Times New Roman" w:eastAsia="Calibri" w:hAnsi="Times New Roman" w:cs="Times New Roman"/>
        </w:rPr>
        <w:t>12</w:t>
      </w:r>
      <w:r w:rsidR="00FE4A20">
        <w:rPr>
          <w:rFonts w:ascii="Times New Roman" w:eastAsia="Calibri" w:hAnsi="Times New Roman" w:cs="Times New Roman"/>
        </w:rPr>
        <w:t>.0</w:t>
      </w:r>
      <w:r w:rsidR="004258B8">
        <w:rPr>
          <w:rFonts w:ascii="Times New Roman" w:eastAsia="Calibri" w:hAnsi="Times New Roman" w:cs="Times New Roman"/>
        </w:rPr>
        <w:t>7</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14:paraId="3813EBF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6F50D8A4"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0B941154"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4A697FD5" w14:textId="2AA7FD45" w:rsidR="00CA77D1" w:rsidRPr="0053228D" w:rsidRDefault="00CA77D1" w:rsidP="00CA77D1">
      <w:pPr>
        <w:pStyle w:val="NormalWeb"/>
        <w:tabs>
          <w:tab w:val="left" w:pos="270"/>
          <w:tab w:val="left" w:pos="450"/>
        </w:tabs>
        <w:spacing w:before="0" w:beforeAutospacing="0" w:after="0" w:afterAutospacing="0"/>
        <w:rPr>
          <w:iCs/>
          <w:sz w:val="22"/>
          <w:szCs w:val="22"/>
        </w:rPr>
      </w:pPr>
      <w:r w:rsidRPr="0053228D">
        <w:rPr>
          <w:iCs/>
          <w:sz w:val="22"/>
          <w:szCs w:val="22"/>
        </w:rPr>
        <w:t xml:space="preserve">- </w:t>
      </w:r>
      <w:r w:rsidR="00FE4A20" w:rsidRPr="0053228D">
        <w:rPr>
          <w:iCs/>
          <w:sz w:val="22"/>
          <w:szCs w:val="22"/>
        </w:rPr>
        <w:t>valoarea estimata</w:t>
      </w:r>
      <w:r w:rsidR="00434A83" w:rsidRPr="0053228D">
        <w:rPr>
          <w:iCs/>
          <w:sz w:val="22"/>
          <w:szCs w:val="22"/>
        </w:rPr>
        <w:t xml:space="preserve"> (TVA inclus) = </w:t>
      </w:r>
      <w:bookmarkStart w:id="3" w:name="_Hlk42244370"/>
      <w:r w:rsidR="004258B8">
        <w:rPr>
          <w:iCs/>
          <w:sz w:val="22"/>
          <w:szCs w:val="22"/>
        </w:rPr>
        <w:t>20</w:t>
      </w:r>
      <w:r w:rsidR="00D970B2">
        <w:rPr>
          <w:iCs/>
          <w:sz w:val="22"/>
          <w:szCs w:val="22"/>
        </w:rPr>
        <w:t>1</w:t>
      </w:r>
      <w:r w:rsidR="00434A83" w:rsidRPr="0053228D">
        <w:rPr>
          <w:iCs/>
          <w:sz w:val="22"/>
          <w:szCs w:val="22"/>
        </w:rPr>
        <w:t>.</w:t>
      </w:r>
      <w:r w:rsidR="004258B8">
        <w:rPr>
          <w:iCs/>
          <w:sz w:val="22"/>
          <w:szCs w:val="22"/>
        </w:rPr>
        <w:t>60</w:t>
      </w:r>
      <w:r w:rsidR="00434A83" w:rsidRPr="0053228D">
        <w:rPr>
          <w:iCs/>
          <w:sz w:val="22"/>
          <w:szCs w:val="22"/>
        </w:rPr>
        <w:t>0 lei (</w:t>
      </w:r>
      <w:r w:rsidR="004258B8">
        <w:rPr>
          <w:iCs/>
          <w:sz w:val="22"/>
          <w:szCs w:val="22"/>
        </w:rPr>
        <w:t>184.800 lei, 2</w:t>
      </w:r>
      <w:r w:rsidR="00434A83" w:rsidRPr="0053228D">
        <w:rPr>
          <w:iCs/>
          <w:sz w:val="22"/>
          <w:szCs w:val="22"/>
        </w:rPr>
        <w:t>0 sportivi x 70 lei/zi x 2</w:t>
      </w:r>
      <w:r w:rsidR="004258B8">
        <w:rPr>
          <w:iCs/>
          <w:sz w:val="22"/>
          <w:szCs w:val="22"/>
        </w:rPr>
        <w:t>2</w:t>
      </w:r>
      <w:r w:rsidR="00434A83" w:rsidRPr="0053228D">
        <w:rPr>
          <w:iCs/>
          <w:sz w:val="22"/>
          <w:szCs w:val="22"/>
        </w:rPr>
        <w:t xml:space="preserve"> zile/luna) x </w:t>
      </w:r>
      <w:r w:rsidR="004258B8">
        <w:rPr>
          <w:iCs/>
          <w:sz w:val="22"/>
          <w:szCs w:val="22"/>
        </w:rPr>
        <w:t>6</w:t>
      </w:r>
      <w:r w:rsidR="00434A83" w:rsidRPr="0053228D">
        <w:rPr>
          <w:iCs/>
          <w:sz w:val="22"/>
          <w:szCs w:val="22"/>
        </w:rPr>
        <w:t xml:space="preserve"> luni +  (</w:t>
      </w:r>
      <w:r w:rsidR="00D970B2">
        <w:rPr>
          <w:iCs/>
          <w:sz w:val="22"/>
          <w:szCs w:val="22"/>
        </w:rPr>
        <w:t>16</w:t>
      </w:r>
      <w:r w:rsidR="004258B8">
        <w:rPr>
          <w:iCs/>
          <w:sz w:val="22"/>
          <w:szCs w:val="22"/>
        </w:rPr>
        <w:t>.800 lei, 2</w:t>
      </w:r>
      <w:r w:rsidR="00434A83" w:rsidRPr="0053228D">
        <w:rPr>
          <w:iCs/>
          <w:sz w:val="22"/>
          <w:szCs w:val="22"/>
        </w:rPr>
        <w:t>0 sportivi x 70 lei/zi x 1</w:t>
      </w:r>
      <w:r w:rsidR="00D970B2">
        <w:rPr>
          <w:iCs/>
          <w:sz w:val="22"/>
          <w:szCs w:val="22"/>
        </w:rPr>
        <w:t>2</w:t>
      </w:r>
      <w:r w:rsidR="00434A83" w:rsidRPr="0053228D">
        <w:rPr>
          <w:iCs/>
          <w:sz w:val="22"/>
          <w:szCs w:val="22"/>
        </w:rPr>
        <w:t xml:space="preserve"> zile) </w:t>
      </w:r>
      <w:bookmarkEnd w:id="3"/>
      <w:r w:rsidRPr="0053228D">
        <w:rPr>
          <w:iCs/>
          <w:sz w:val="22"/>
          <w:szCs w:val="22"/>
        </w:rPr>
        <w:t>– compartiment Handbal ;</w:t>
      </w:r>
    </w:p>
    <w:p w14:paraId="4C59F0AF"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31734F67"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FB9F67D"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14:paraId="0C31EB9C" w14:textId="77777777"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14:paraId="72287D1C"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16549947"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14:paraId="4689073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14:paraId="11E7B62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0144E8B1" w14:textId="77777777"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w:t>
      </w:r>
      <w:proofErr w:type="gramStart"/>
      <w:r>
        <w:rPr>
          <w:rFonts w:ascii="Times New Roman" w:eastAsia="Calibri" w:hAnsi="Times New Roman" w:cs="Times New Roman"/>
        </w:rPr>
        <w:t>contracte ,</w:t>
      </w:r>
      <w:proofErr w:type="gramEnd"/>
      <w:r>
        <w:rPr>
          <w:rFonts w:ascii="Times New Roman" w:eastAsia="Calibri" w:hAnsi="Times New Roman" w:cs="Times New Roman"/>
        </w:rPr>
        <w:t xml:space="preserve">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14:paraId="4B9F89F1"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14:paraId="427BD2DF"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1E92ECE"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09B54FA9"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0BBDAA10"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14:paraId="0631ECFA"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445CD909"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38FEFA2C"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28D043E6"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58C9A73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B1FFE6F"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0B6ED"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70266A5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CC9F641"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3AF8D815"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2E8DD775"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128F75B4"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337D5"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1BE1F"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C0779A2"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75D23BE7"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D50F718"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6241608"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716E013A"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4320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DBC77CD"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324CBF73"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5FB66E60" w14:textId="77777777"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14:paraId="74B5387B"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6744BE31"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4E6E9023" w14:textId="2459C5B1" w:rsidR="004258B8" w:rsidRPr="004258B8" w:rsidRDefault="00DD00D4" w:rsidP="004258B8">
      <w:pPr>
        <w:tabs>
          <w:tab w:val="left" w:pos="0"/>
        </w:tabs>
        <w:autoSpaceDE w:val="0"/>
        <w:autoSpaceDN w:val="0"/>
        <w:adjustRightInd w:val="0"/>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eastAsia="Times New Roman" w:hAnsi="Times New Roman" w:cs="Times New Roman"/>
          <w:lang w:val="ro-RO"/>
        </w:rPr>
        <w:t>servicii servire masa</w:t>
      </w:r>
      <w:r w:rsidR="004258B8">
        <w:rPr>
          <w:rFonts w:ascii="Times New Roman" w:eastAsia="Times New Roman" w:hAnsi="Times New Roman" w:cs="Times New Roman"/>
          <w:lang w:val="ro-RO"/>
        </w:rPr>
        <w:t>”</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 xml:space="preserve">2020 </w:t>
      </w:r>
      <w:r w:rsidR="007C24F6">
        <w:rPr>
          <w:rFonts w:ascii="Times New Roman" w:eastAsia="Times New Roman" w:hAnsi="Times New Roman" w:cs="Times New Roman"/>
          <w:lang w:val="ro-RO"/>
        </w:rPr>
        <w:t>(</w:t>
      </w:r>
      <w:r w:rsidR="004258B8">
        <w:rPr>
          <w:rFonts w:ascii="Times New Roman" w:eastAsia="Times New Roman" w:hAnsi="Times New Roman" w:cs="Times New Roman"/>
          <w:lang w:val="ro-RO"/>
        </w:rPr>
        <w:t>6</w:t>
      </w:r>
      <w:r w:rsidR="007C24F6">
        <w:rPr>
          <w:rFonts w:ascii="Times New Roman" w:eastAsia="Times New Roman" w:hAnsi="Times New Roman" w:cs="Times New Roman"/>
          <w:lang w:val="ro-RO"/>
        </w:rPr>
        <w:t xml:space="preserve"> luni</w:t>
      </w:r>
      <w:r w:rsidR="004258B8">
        <w:rPr>
          <w:rFonts w:ascii="Times New Roman" w:eastAsia="Times New Roman" w:hAnsi="Times New Roman" w:cs="Times New Roman"/>
          <w:lang w:val="ro-RO"/>
        </w:rPr>
        <w:t xml:space="preserve"> si 17 zoi</w:t>
      </w:r>
      <w:r w:rsidR="007C24F6">
        <w:rPr>
          <w:rFonts w:ascii="Times New Roman" w:eastAsia="Times New Roman" w:hAnsi="Times New Roman" w:cs="Times New Roman"/>
          <w:lang w:val="ro-RO"/>
        </w:rPr>
        <w:t>)</w:t>
      </w:r>
      <w:r w:rsidR="00E71B6C">
        <w:rPr>
          <w:rFonts w:ascii="Times New Roman" w:eastAsia="Times New Roman" w:hAnsi="Times New Roman" w:cs="Times New Roman"/>
          <w:lang w:val="ro-RO"/>
        </w:rPr>
        <w:t xml:space="preserve"> </w:t>
      </w:r>
      <w:r w:rsidR="00FE4A20" w:rsidRPr="00FE4A20">
        <w:rPr>
          <w:rFonts w:ascii="Times New Roman" w:eastAsia="Times New Roman" w:hAnsi="Times New Roman" w:cs="Times New Roman"/>
          <w:lang w:val="ro-RO"/>
        </w:rPr>
        <w:t xml:space="preserve">in locatia din  Bucuresti, </w:t>
      </w:r>
      <w:r w:rsidR="004258B8" w:rsidRPr="004258B8">
        <w:rPr>
          <w:rFonts w:ascii="Times New Roman" w:eastAsia="Times New Roman" w:hAnsi="Times New Roman" w:cs="Times New Roman"/>
          <w:lang w:val="ro-RO"/>
        </w:rPr>
        <w:t>Liceului Mircea Eliade, Splaiul Independenței, nr. 315-317, sector 6, Bucuresti sau la o alta adresa indicata de catre Beneficiar;</w:t>
      </w:r>
    </w:p>
    <w:p w14:paraId="53415336" w14:textId="029C7838" w:rsidR="00AA2137" w:rsidRDefault="00AA2137" w:rsidP="00AA2137">
      <w:pPr>
        <w:spacing w:after="0" w:line="240" w:lineRule="auto"/>
        <w:jc w:val="left"/>
        <w:rPr>
          <w:rFonts w:ascii="Times New Roman" w:eastAsia="Times New Roman" w:hAnsi="Times New Roman" w:cs="Times New Roman"/>
          <w:lang w:val="ro-RO"/>
        </w:rPr>
      </w:pPr>
    </w:p>
    <w:p w14:paraId="0C2230A9" w14:textId="77777777" w:rsidR="00994E8F" w:rsidRDefault="00994E8F" w:rsidP="00AA2137">
      <w:pPr>
        <w:spacing w:after="0" w:line="240" w:lineRule="auto"/>
        <w:jc w:val="left"/>
        <w:rPr>
          <w:rFonts w:ascii="Times New Roman" w:eastAsia="Times New Roman" w:hAnsi="Times New Roman" w:cs="Times New Roman"/>
          <w:lang w:val="ro-RO"/>
        </w:rPr>
      </w:pPr>
    </w:p>
    <w:p w14:paraId="16B18868"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14:paraId="33CABC6C" w14:textId="77777777" w:rsidR="00DD00D4" w:rsidRPr="004B41FE"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 xml:space="preserve">Operatorii economici (ofertanții) vor asigura, cu operativitate, eficiență și în mod sustenabil din punct de </w:t>
      </w:r>
      <w:r w:rsidR="00DD00D4" w:rsidRPr="004B41FE">
        <w:rPr>
          <w:rFonts w:ascii="Times New Roman" w:eastAsia="Times New Roman" w:hAnsi="Times New Roman" w:cs="Times New Roman"/>
          <w:lang w:val="ro-RO"/>
        </w:rPr>
        <w:t>vedere financiar, servicii de bună calitate, conform documentației de atribuire și conform nevoilor autorității contractante.</w:t>
      </w:r>
    </w:p>
    <w:p w14:paraId="072C7DC3" w14:textId="77777777"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Furnizorul de servicii – mese calde zilnice, se obliga sa asigure:</w:t>
      </w:r>
    </w:p>
    <w:p w14:paraId="5598F5E4" w14:textId="50C2D9C4"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Servirea meselor in locatia din Bucuresti, Liceului Mircea Eliade, Splaiul Independenței, nr. 315-317, sector 6, Bucuresti sau la o alta adresa indicata de catre Beneficiar;</w:t>
      </w:r>
    </w:p>
    <w:p w14:paraId="66139D07" w14:textId="7442F002"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Mese calde, zilnice (mic dejun, pranz si cina) catre un numar de 20 sportivi, in functie de programul competitional si cel al pregatirii sportive a acestora;</w:t>
      </w:r>
    </w:p>
    <w:p w14:paraId="5774640D" w14:textId="5739C215"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Meniul constand in preparate calde, proaspete, apa, va fi stabilit la inceputul fiecarei luni, de catre staful tehnic al echipelor si poate varia in functie de solicitarile acestora;</w:t>
      </w:r>
    </w:p>
    <w:p w14:paraId="54DEB30C" w14:textId="311C0295"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Echipamentele necesare servirii meselor calde, vesela aferenta, pahare pentru apa, servetele, etc);</w:t>
      </w:r>
    </w:p>
    <w:p w14:paraId="351DB9EF" w14:textId="68391C9F"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Se va avea in vedere logistica adecvata servirii preparatelor calde, proaspete;</w:t>
      </w:r>
    </w:p>
    <w:p w14:paraId="5072DC11" w14:textId="77777777"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Furnizorul de servicii (operatorul economic) are obligatiile urmatoare:</w:t>
      </w:r>
    </w:p>
    <w:p w14:paraId="53C8D099" w14:textId="4C79912D"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faca dovada continuitatii serviciilor solicitate, prin contracte privind furnizarea serviciilor de mese calde catre sportivi de performanta;</w:t>
      </w:r>
    </w:p>
    <w:p w14:paraId="3D22406A" w14:textId="7D016AD4"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poata efectua (ocazional, la cerere)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73F20A2D" w14:textId="59F569FD" w:rsidR="004258B8" w:rsidRPr="004258B8" w:rsidRDefault="004258B8"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258B8">
        <w:rPr>
          <w:rFonts w:ascii="Times New Roman" w:eastAsia="Times New Roman" w:hAnsi="Times New Roman" w:cs="Times New Roman"/>
          <w:lang w:val="ro-RO"/>
        </w:rPr>
        <w:t>- Sa fie flexibil, sa aiba disponibilitate in a servi meniul conform programului, la orele solicitate de catre staful tehnic (in functie de modificarile care intervin in programul de pregatire fizica si cel competitional al echipelor);</w:t>
      </w:r>
    </w:p>
    <w:p w14:paraId="0B9844E5" w14:textId="4A2EB2C7" w:rsidR="004258B8" w:rsidRDefault="004258B8" w:rsidP="004258B8">
      <w:pPr>
        <w:tabs>
          <w:tab w:val="left" w:pos="0"/>
        </w:tabs>
        <w:autoSpaceDE w:val="0"/>
        <w:autoSpaceDN w:val="0"/>
        <w:adjustRightInd w:val="0"/>
        <w:spacing w:after="0" w:line="240" w:lineRule="auto"/>
        <w:ind w:left="284"/>
        <w:jc w:val="left"/>
        <w:rPr>
          <w:rFonts w:ascii="Times New Roman" w:hAnsi="Times New Roman" w:cs="Times New Roman"/>
        </w:rPr>
      </w:pPr>
    </w:p>
    <w:p w14:paraId="26ED8CAE" w14:textId="69E6565F" w:rsidR="00D970B2" w:rsidRPr="00D970B2" w:rsidRDefault="00D970B2" w:rsidP="00D970B2">
      <w:pPr>
        <w:tabs>
          <w:tab w:val="left" w:pos="0"/>
        </w:tabs>
        <w:autoSpaceDE w:val="0"/>
        <w:autoSpaceDN w:val="0"/>
        <w:adjustRightInd w:val="0"/>
        <w:spacing w:after="0" w:line="240" w:lineRule="auto"/>
        <w:jc w:val="left"/>
        <w:rPr>
          <w:rFonts w:ascii="Times New Roman" w:hAnsi="Times New Roman" w:cs="Times New Roman"/>
        </w:rPr>
      </w:pPr>
      <w:r>
        <w:rPr>
          <w:rFonts w:ascii="Times New Roman" w:hAnsi="Times New Roman" w:cs="Times New Roman"/>
        </w:rPr>
        <w:tab/>
      </w:r>
      <w:r w:rsidRPr="00D970B2">
        <w:rPr>
          <w:rFonts w:ascii="Times New Roman" w:hAnsi="Times New Roman" w:cs="Times New Roman"/>
        </w:rPr>
        <w:t>Avand in vedere conditiile de servire a meselor in cadrul restaurantelor si unitatilor alimentare, in aceasta</w:t>
      </w:r>
      <w:r>
        <w:rPr>
          <w:rFonts w:ascii="Times New Roman" w:hAnsi="Times New Roman" w:cs="Times New Roman"/>
        </w:rPr>
        <w:t xml:space="preserve"> </w:t>
      </w:r>
      <w:r w:rsidRPr="00D970B2">
        <w:rPr>
          <w:rFonts w:ascii="Times New Roman" w:hAnsi="Times New Roman" w:cs="Times New Roman"/>
        </w:rPr>
        <w:t>perioada (stare de alerta), a restrictiilor impuse de autoritat, completam Caietul de sarcini cu urmatoarele</w:t>
      </w:r>
      <w:r>
        <w:rPr>
          <w:rFonts w:ascii="Times New Roman" w:hAnsi="Times New Roman" w:cs="Times New Roman"/>
        </w:rPr>
        <w:t xml:space="preserve"> </w:t>
      </w:r>
      <w:r w:rsidRPr="00D970B2">
        <w:rPr>
          <w:rFonts w:ascii="Times New Roman" w:hAnsi="Times New Roman" w:cs="Times New Roman"/>
        </w:rPr>
        <w:t>obligatii ale Furnizorului de servicii:</w:t>
      </w:r>
    </w:p>
    <w:p w14:paraId="023AA816"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efectua triajul observațional al angajaților la intrarea în unitatea de alimentație, conform</w:t>
      </w:r>
    </w:p>
    <w:p w14:paraId="1F4F024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prevederilor</w:t>
      </w:r>
      <w:proofErr w:type="gramStart"/>
      <w:r w:rsidRPr="00D970B2">
        <w:rPr>
          <w:rFonts w:ascii="Times New Roman" w:hAnsi="Times New Roman" w:cs="Times New Roman"/>
        </w:rPr>
        <w:t>  Ordinului</w:t>
      </w:r>
      <w:proofErr w:type="gramEnd"/>
      <w:r w:rsidRPr="00D970B2">
        <w:rPr>
          <w:rFonts w:ascii="Times New Roman" w:hAnsi="Times New Roman" w:cs="Times New Roman"/>
        </w:rPr>
        <w:t xml:space="preserve"> ministrului sănătății și al ministrului afacerilor interne nr. 874/ 81/</w:t>
      </w:r>
    </w:p>
    <w:p w14:paraId="3518013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2020  privind</w:t>
      </w:r>
      <w:proofErr w:type="gramEnd"/>
      <w:r w:rsidRPr="00D970B2">
        <w:rPr>
          <w:rFonts w:ascii="Times New Roman" w:hAnsi="Times New Roman" w:cs="Times New Roman"/>
        </w:rPr>
        <w:t xml:space="preserve"> instituirea obligativității purtării măștii de protecție, a triajului epidemiologic și</w:t>
      </w:r>
    </w:p>
    <w:p w14:paraId="74F28EA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dezinfectarea</w:t>
      </w:r>
      <w:proofErr w:type="gramEnd"/>
      <w:r w:rsidRPr="00D970B2">
        <w:rPr>
          <w:rFonts w:ascii="Times New Roman" w:hAnsi="Times New Roman" w:cs="Times New Roman"/>
        </w:rPr>
        <w:t xml:space="preserve"> obligatorie a mâinilor pentru prevenirea contaminării cu virusul SARS-CoV-2</w:t>
      </w:r>
    </w:p>
    <w:p w14:paraId="1856FB4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pe</w:t>
      </w:r>
      <w:proofErr w:type="gramEnd"/>
      <w:r w:rsidRPr="00D970B2">
        <w:rPr>
          <w:rFonts w:ascii="Times New Roman" w:hAnsi="Times New Roman" w:cs="Times New Roman"/>
        </w:rPr>
        <w:t xml:space="preserve"> durata stării de alertă și nepermiterea accesului la locul de muncă a personalului care</w:t>
      </w:r>
    </w:p>
    <w:p w14:paraId="5BF19FCA"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prezintă</w:t>
      </w:r>
      <w:proofErr w:type="gramEnd"/>
      <w:r w:rsidRPr="00D970B2">
        <w:rPr>
          <w:rFonts w:ascii="Times New Roman" w:hAnsi="Times New Roman" w:cs="Times New Roman"/>
        </w:rPr>
        <w:t xml:space="preserve"> simptomatologie de infecție respiratorie (tuse, strănut, rinoree, febră, stare generală</w:t>
      </w:r>
    </w:p>
    <w:p w14:paraId="5F8BE48B"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alterată</w:t>
      </w:r>
      <w:proofErr w:type="gramEnd"/>
      <w:r w:rsidRPr="00D970B2">
        <w:rPr>
          <w:rFonts w:ascii="Times New Roman" w:hAnsi="Times New Roman" w:cs="Times New Roman"/>
        </w:rPr>
        <w:t>);</w:t>
      </w:r>
    </w:p>
    <w:p w14:paraId="14CB925F"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asigurara dispozitive și produse biocide avizate de Comisia Națională pentru Produse</w:t>
      </w:r>
    </w:p>
    <w:p w14:paraId="60BB133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Biocide, igienizarea și dezinfecția cu substanțe biocide avizate a tuturor spațiilor, facilităților,</w:t>
      </w:r>
    </w:p>
    <w:p w14:paraId="03DDE50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echipamentelor</w:t>
      </w:r>
      <w:proofErr w:type="gramEnd"/>
      <w:r w:rsidRPr="00D970B2">
        <w:rPr>
          <w:rFonts w:ascii="Times New Roman" w:hAnsi="Times New Roman" w:cs="Times New Roman"/>
        </w:rPr>
        <w:t xml:space="preserve"> și ustensilelor utilizate pentru recepția, depozitarea, prepararea, gătirea și</w:t>
      </w:r>
    </w:p>
    <w:p w14:paraId="72A702AB"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lastRenderedPageBreak/>
        <w:t>servirea</w:t>
      </w:r>
      <w:proofErr w:type="gramEnd"/>
      <w:r w:rsidRPr="00D970B2">
        <w:rPr>
          <w:rFonts w:ascii="Times New Roman" w:hAnsi="Times New Roman" w:cs="Times New Roman"/>
        </w:rPr>
        <w:t xml:space="preserve"> alimentelor, curățarea zonelor unde sunt servite alimentele către consumatorul final,</w:t>
      </w:r>
    </w:p>
    <w:p w14:paraId="0C1E59E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a</w:t>
      </w:r>
      <w:proofErr w:type="gramEnd"/>
      <w:r w:rsidRPr="00D970B2">
        <w:rPr>
          <w:rFonts w:ascii="Times New Roman" w:hAnsi="Times New Roman" w:cs="Times New Roman"/>
        </w:rPr>
        <w:t xml:space="preserve"> grupurilor sanitare utilizate de personalul lucrător din cadrul unităților de alimentație publică</w:t>
      </w:r>
    </w:p>
    <w:p w14:paraId="036AB4AE"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și a celor utilizate de clienți;</w:t>
      </w:r>
    </w:p>
    <w:p w14:paraId="2FA2239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revizui circuitelor funcționale de producție și livrare, acolo unde este necesar, astfel încât</w:t>
      </w:r>
    </w:p>
    <w:p w14:paraId="7A3B5FE4"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să</w:t>
      </w:r>
      <w:proofErr w:type="gramEnd"/>
      <w:r w:rsidRPr="00D970B2">
        <w:rPr>
          <w:rFonts w:ascii="Times New Roman" w:hAnsi="Times New Roman" w:cs="Times New Roman"/>
        </w:rPr>
        <w:t xml:space="preserve"> se respecte măsurile de protecție sanitară pentru a împiedica posibila infecție cu virusul</w:t>
      </w:r>
    </w:p>
    <w:p w14:paraId="52DAB57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SARS-CoV-2 a personalului lucrător, dar care </w:t>
      </w:r>
      <w:proofErr w:type="gramStart"/>
      <w:r w:rsidRPr="00D970B2">
        <w:rPr>
          <w:rFonts w:ascii="Times New Roman" w:hAnsi="Times New Roman" w:cs="Times New Roman"/>
        </w:rPr>
        <w:t>să</w:t>
      </w:r>
      <w:proofErr w:type="gramEnd"/>
      <w:r w:rsidRPr="00D970B2">
        <w:rPr>
          <w:rFonts w:ascii="Times New Roman" w:hAnsi="Times New Roman" w:cs="Times New Roman"/>
        </w:rPr>
        <w:t xml:space="preserve"> nu afecteze siguranța alimentelor;</w:t>
      </w:r>
    </w:p>
    <w:p w14:paraId="2B6FCDE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asigurara distanțăriea fizica în rândul angajaților, iar, în cazul în care spațiile de preparare</w:t>
      </w:r>
    </w:p>
    <w:p w14:paraId="7B3BCC1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a</w:t>
      </w:r>
      <w:proofErr w:type="gramEnd"/>
      <w:r w:rsidRPr="00D970B2">
        <w:rPr>
          <w:rFonts w:ascii="Times New Roman" w:hAnsi="Times New Roman" w:cs="Times New Roman"/>
        </w:rPr>
        <w:t xml:space="preserve"> alimentelor îngreunează menținerea măsurilor de distanțare, trebuie să fie instituite măsuri</w:t>
      </w:r>
    </w:p>
    <w:p w14:paraId="4010B99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alternative</w:t>
      </w:r>
      <w:proofErr w:type="gramEnd"/>
      <w:r w:rsidRPr="00D970B2">
        <w:rPr>
          <w:rFonts w:ascii="Times New Roman" w:hAnsi="Times New Roman" w:cs="Times New Roman"/>
        </w:rPr>
        <w:t xml:space="preserve"> de protecție a lucrătorilor (limitarea numărului de lucrători angajați în același timp</w:t>
      </w:r>
    </w:p>
    <w:p w14:paraId="5CAD853D"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la</w:t>
      </w:r>
      <w:proofErr w:type="gramEnd"/>
      <w:r w:rsidRPr="00D970B2">
        <w:rPr>
          <w:rFonts w:ascii="Times New Roman" w:hAnsi="Times New Roman" w:cs="Times New Roman"/>
        </w:rPr>
        <w:t xml:space="preserve"> o zonă de preparare a alimentelor, distanțarea stațiilor de lucru, organizarea personalului</w:t>
      </w:r>
    </w:p>
    <w:p w14:paraId="07DD60C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în</w:t>
      </w:r>
      <w:proofErr w:type="gramEnd"/>
      <w:r w:rsidRPr="00D970B2">
        <w:rPr>
          <w:rFonts w:ascii="Times New Roman" w:hAnsi="Times New Roman" w:cs="Times New Roman"/>
        </w:rPr>
        <w:t xml:space="preserve"> grupuri de lucru pentru a reduce interacțiunile dintre grupuri, asigurarea echipamentului de</w:t>
      </w:r>
    </w:p>
    <w:p w14:paraId="52D5C605"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protecție); în locurile în care amplasarea echipamentelor de producție nu permite distanțarea</w:t>
      </w:r>
    </w:p>
    <w:p w14:paraId="6E1A9BF5"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fizică</w:t>
      </w:r>
      <w:proofErr w:type="gramEnd"/>
      <w:r w:rsidRPr="00D970B2">
        <w:rPr>
          <w:rFonts w:ascii="Times New Roman" w:hAnsi="Times New Roman" w:cs="Times New Roman"/>
        </w:rPr>
        <w:t>, dotarea angajaților cu echipamente de protecție precum măști, viziere, combinezoane</w:t>
      </w:r>
    </w:p>
    <w:p w14:paraId="0DDE06A9"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și realizarea de proceduri repetate de igienizare și dezinfecție;</w:t>
      </w:r>
    </w:p>
    <w:p w14:paraId="19B2303A"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crește frecvența operațiunilor de curățenie și dezinfecție cu produse biocide avizate, pe</w:t>
      </w:r>
    </w:p>
    <w:p w14:paraId="63F0E8B3"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bază</w:t>
      </w:r>
      <w:proofErr w:type="gramEnd"/>
      <w:r w:rsidRPr="00D970B2">
        <w:rPr>
          <w:rFonts w:ascii="Times New Roman" w:hAnsi="Times New Roman" w:cs="Times New Roman"/>
        </w:rPr>
        <w:t xml:space="preserve"> de proceduri documentate, a tuturor spațiilor, facilităților, echipamentelor și ustensilelor</w:t>
      </w:r>
    </w:p>
    <w:p w14:paraId="2C1C0DBE"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utilizate</w:t>
      </w:r>
      <w:proofErr w:type="gramEnd"/>
      <w:r w:rsidRPr="00D970B2">
        <w:rPr>
          <w:rFonts w:ascii="Times New Roman" w:hAnsi="Times New Roman" w:cs="Times New Roman"/>
        </w:rPr>
        <w:t xml:space="preserve"> pentru recepția, depozitarea, prepararea, gătirea și servirea alimentelor, sălilor/</w:t>
      </w:r>
    </w:p>
    <w:p w14:paraId="4B480F6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zonelor</w:t>
      </w:r>
      <w:proofErr w:type="gramEnd"/>
      <w:r w:rsidRPr="00D970B2">
        <w:rPr>
          <w:rFonts w:ascii="Times New Roman" w:hAnsi="Times New Roman" w:cs="Times New Roman"/>
        </w:rPr>
        <w:t xml:space="preserve"> unde sunt servite alimentele, a grupurilor sanitare din cadrul unității de alimentație;</w:t>
      </w:r>
    </w:p>
    <w:p w14:paraId="268308E1"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Se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asigura că la intrarea în spațiul amenajat și la grupurile sanitare există dispozitive cu</w:t>
      </w:r>
    </w:p>
    <w:p w14:paraId="0BF8774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produse</w:t>
      </w:r>
      <w:proofErr w:type="gramEnd"/>
      <w:r w:rsidRPr="00D970B2">
        <w:rPr>
          <w:rFonts w:ascii="Times New Roman" w:hAnsi="Times New Roman" w:cs="Times New Roman"/>
        </w:rPr>
        <w:t xml:space="preserve"> biocide avizate, necesare dezinfectării mâinilor, precum si covorașe dezinfectante;</w:t>
      </w:r>
    </w:p>
    <w:p w14:paraId="5603D872"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dispune de spatiu astfel incat sa se asigure că normele de distanțare fizică sunt aplicate</w:t>
      </w:r>
    </w:p>
    <w:p w14:paraId="6C937377"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în</w:t>
      </w:r>
      <w:proofErr w:type="gramEnd"/>
      <w:r w:rsidRPr="00D970B2">
        <w:rPr>
          <w:rFonts w:ascii="Times New Roman" w:hAnsi="Times New Roman" w:cs="Times New Roman"/>
        </w:rPr>
        <w:t xml:space="preserve"> mod eficient, cu condiția respectării unei distanțe de 1,5 m între persoane;</w:t>
      </w:r>
    </w:p>
    <w:p w14:paraId="6FC18534" w14:textId="77777777" w:rsidR="00D970B2" w:rsidRP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r w:rsidRPr="00D970B2">
        <w:rPr>
          <w:rFonts w:ascii="Times New Roman" w:hAnsi="Times New Roman" w:cs="Times New Roman"/>
        </w:rPr>
        <w:t xml:space="preserve"> </w:t>
      </w:r>
      <w:proofErr w:type="gramStart"/>
      <w:r w:rsidRPr="00D970B2">
        <w:rPr>
          <w:rFonts w:ascii="Times New Roman" w:hAnsi="Times New Roman" w:cs="Times New Roman"/>
        </w:rPr>
        <w:t>Va</w:t>
      </w:r>
      <w:proofErr w:type="gramEnd"/>
      <w:r w:rsidRPr="00D970B2">
        <w:rPr>
          <w:rFonts w:ascii="Times New Roman" w:hAnsi="Times New Roman" w:cs="Times New Roman"/>
        </w:rPr>
        <w:t xml:space="preserve"> dezinfecta periodic suprafetele atinse frecvent: mese, scaune, clanțele ușilor de acces,</w:t>
      </w:r>
    </w:p>
    <w:p w14:paraId="248EC474" w14:textId="5DE5F8DD" w:rsidR="00FF6581"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roofErr w:type="gramStart"/>
      <w:r w:rsidRPr="00D970B2">
        <w:rPr>
          <w:rFonts w:ascii="Times New Roman" w:hAnsi="Times New Roman" w:cs="Times New Roman"/>
        </w:rPr>
        <w:t>balustradele</w:t>
      </w:r>
      <w:proofErr w:type="gramEnd"/>
      <w:r w:rsidRPr="00D970B2">
        <w:rPr>
          <w:rFonts w:ascii="Times New Roman" w:hAnsi="Times New Roman" w:cs="Times New Roman"/>
        </w:rPr>
        <w:t>, intrerupatoare, etc;</w:t>
      </w:r>
    </w:p>
    <w:p w14:paraId="5A892CBF" w14:textId="77777777" w:rsidR="00D970B2" w:rsidRDefault="00D970B2" w:rsidP="00D970B2">
      <w:pPr>
        <w:tabs>
          <w:tab w:val="left" w:pos="0"/>
        </w:tabs>
        <w:autoSpaceDE w:val="0"/>
        <w:autoSpaceDN w:val="0"/>
        <w:adjustRightInd w:val="0"/>
        <w:spacing w:after="0" w:line="240" w:lineRule="auto"/>
        <w:ind w:left="284"/>
        <w:jc w:val="left"/>
        <w:rPr>
          <w:rFonts w:ascii="Times New Roman" w:hAnsi="Times New Roman" w:cs="Times New Roman"/>
        </w:rPr>
      </w:pPr>
    </w:p>
    <w:p w14:paraId="6C461BC8" w14:textId="277D43A1" w:rsidR="00DD00D4" w:rsidRPr="004B41FE"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4B41F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4B41FE">
        <w:rPr>
          <w:rFonts w:ascii="Times New Roman" w:eastAsia="Times New Roman" w:hAnsi="Times New Roman" w:cs="Times New Roman"/>
          <w:lang w:val="ro-RO"/>
        </w:rPr>
        <w:t xml:space="preserve">tie de autoritatea contractanta pe site-ul propriu </w:t>
      </w:r>
      <w:hyperlink r:id="rId10"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14:paraId="58A4B81F" w14:textId="77777777"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42386FD4" w14:textId="77777777"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t>INFORMAȚII PRIVIND PROPUNERILE FINANCIARE, MODUL DE PREZENTARE A ACESTORA ȘI CRITERIUL DE ATRIBUIRE</w:t>
      </w:r>
    </w:p>
    <w:p w14:paraId="0A26E771" w14:textId="77777777"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14:paraId="1189A236" w14:textId="77777777"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14:paraId="6820A205" w14:textId="77777777"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14:paraId="46F480B1" w14:textId="77777777"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 xml:space="preserve">rifele vor fi exprimate in </w:t>
      </w:r>
      <w:proofErr w:type="gramStart"/>
      <w:r w:rsidR="005F0250" w:rsidRPr="004B41FE">
        <w:rPr>
          <w:rFonts w:ascii="Times New Roman" w:eastAsia="Calibri" w:hAnsi="Times New Roman" w:cs="Times New Roman"/>
          <w:b/>
          <w:snapToGrid w:val="0"/>
        </w:rPr>
        <w:t>LEI .</w:t>
      </w:r>
      <w:proofErr w:type="gramEnd"/>
    </w:p>
    <w:p w14:paraId="2CF9EF34"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B5A5CC2" w14:textId="4A2CBFAC"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1C204F9" w14:textId="7B4595FA"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79789A3" w14:textId="4B8808C2"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3CC4CC73" w14:textId="64E426AD"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FAC9EF4" w14:textId="3C5AC3E4"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119E616" w14:textId="599C8ED1"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61FC3F0" w14:textId="6BACB59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62360EDB" w14:textId="4EE4E297" w:rsidR="00FF6581" w:rsidRDefault="00FF6581"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DD59E70" w14:textId="472BF18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4"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Operator economic</w:t>
      </w:r>
    </w:p>
    <w:bookmarkStart w:id="5"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
    <w:bookmarkStart w:id="6"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9B6CB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9B6CB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9B6CB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9B6CB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7" w:name="OLE_LINK23"/>
      <w:bookmarkStart w:id="8"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46331535" w:rsidR="00CA77D1" w:rsidRPr="00DD00D4" w:rsidRDefault="004258B8"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w:t>
            </w:r>
            <w:r w:rsidR="00CA77D1">
              <w:rPr>
                <w:rFonts w:ascii="Times New Roman" w:eastAsia="Times New Roman" w:hAnsi="Times New Roman" w:cs="Times New Roman"/>
                <w:sz w:val="20"/>
                <w:szCs w:val="20"/>
                <w:lang w:val="ro-RO"/>
              </w:rPr>
              <w:t>0</w:t>
            </w:r>
          </w:p>
        </w:tc>
        <w:tc>
          <w:tcPr>
            <w:tcW w:w="1375" w:type="dxa"/>
          </w:tcPr>
          <w:p w14:paraId="06E13186" w14:textId="599AAF30" w:rsidR="00CA77D1" w:rsidRPr="00DD00D4" w:rsidRDefault="00434A8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w:t>
            </w:r>
            <w:r w:rsidR="004258B8">
              <w:rPr>
                <w:rFonts w:ascii="Times New Roman" w:eastAsia="Times New Roman" w:hAnsi="Times New Roman" w:cs="Times New Roman"/>
                <w:sz w:val="20"/>
                <w:szCs w:val="20"/>
                <w:lang w:val="ro-RO"/>
              </w:rPr>
              <w:t>4</w:t>
            </w:r>
            <w:r w:rsidR="00D970B2">
              <w:rPr>
                <w:rFonts w:ascii="Times New Roman" w:eastAsia="Times New Roman" w:hAnsi="Times New Roman" w:cs="Times New Roman"/>
                <w:sz w:val="20"/>
                <w:szCs w:val="20"/>
                <w:lang w:val="ro-RO"/>
              </w:rPr>
              <w:t>4</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w:t>
            </w:r>
            <w:proofErr w:type="gramStart"/>
            <w:r>
              <w:t>x</w:t>
            </w:r>
            <w:proofErr w:type="gramEnd"/>
            <w:r>
              <w:t xml:space="preserve">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4258B8">
      <w:pPr>
        <w:spacing w:after="0" w:line="240" w:lineRule="auto"/>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7"/>
    <w:bookmarkEnd w:id="8"/>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A448B" w14:textId="77777777" w:rsidR="0053228D" w:rsidRDefault="0053228D" w:rsidP="00890235">
      <w:pPr>
        <w:spacing w:after="0" w:line="240" w:lineRule="auto"/>
      </w:pPr>
      <w:r>
        <w:separator/>
      </w:r>
    </w:p>
  </w:endnote>
  <w:endnote w:type="continuationSeparator" w:id="0">
    <w:p w14:paraId="3D2A8A00" w14:textId="77777777" w:rsidR="0053228D" w:rsidRDefault="0053228D"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65836" w14:textId="77777777" w:rsidR="0053228D" w:rsidRDefault="0053228D" w:rsidP="00890235">
      <w:pPr>
        <w:spacing w:after="0" w:line="240" w:lineRule="auto"/>
      </w:pPr>
      <w:r>
        <w:separator/>
      </w:r>
    </w:p>
  </w:footnote>
  <w:footnote w:type="continuationSeparator" w:id="0">
    <w:p w14:paraId="5D7119F6" w14:textId="77777777" w:rsidR="0053228D" w:rsidRDefault="0053228D"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8">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8"/>
  </w:num>
  <w:num w:numId="5">
    <w:abstractNumId w:val="25"/>
  </w:num>
  <w:num w:numId="6">
    <w:abstractNumId w:val="9"/>
  </w:num>
  <w:num w:numId="7">
    <w:abstractNumId w:val="15"/>
  </w:num>
  <w:num w:numId="8">
    <w:abstractNumId w:val="21"/>
  </w:num>
  <w:num w:numId="9">
    <w:abstractNumId w:val="27"/>
  </w:num>
  <w:num w:numId="10">
    <w:abstractNumId w:val="18"/>
  </w:num>
  <w:num w:numId="11">
    <w:abstractNumId w:val="0"/>
  </w:num>
  <w:num w:numId="12">
    <w:abstractNumId w:val="4"/>
  </w:num>
  <w:num w:numId="13">
    <w:abstractNumId w:val="14"/>
  </w:num>
  <w:num w:numId="14">
    <w:abstractNumId w:val="3"/>
  </w:num>
  <w:num w:numId="15">
    <w:abstractNumId w:val="7"/>
  </w:num>
  <w:num w:numId="16">
    <w:abstractNumId w:val="1"/>
  </w:num>
  <w:num w:numId="17">
    <w:abstractNumId w:val="10"/>
  </w:num>
  <w:num w:numId="18">
    <w:abstractNumId w:val="26"/>
  </w:num>
  <w:num w:numId="19">
    <w:abstractNumId w:val="24"/>
  </w:num>
  <w:num w:numId="20">
    <w:abstractNumId w:val="16"/>
  </w:num>
  <w:num w:numId="21">
    <w:abstractNumId w:val="22"/>
  </w:num>
  <w:num w:numId="22">
    <w:abstractNumId w:val="13"/>
  </w:num>
  <w:num w:numId="23">
    <w:abstractNumId w:val="6"/>
  </w:num>
  <w:num w:numId="24">
    <w:abstractNumId w:val="12"/>
  </w:num>
  <w:num w:numId="25">
    <w:abstractNumId w:val="11"/>
  </w:num>
  <w:num w:numId="26">
    <w:abstractNumId w:val="5"/>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0060"/>
    <w:rsid w:val="00E90386"/>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6</cp:revision>
  <cp:lastPrinted>2020-06-05T07:28:00Z</cp:lastPrinted>
  <dcterms:created xsi:type="dcterms:W3CDTF">2020-06-05T07:28:00Z</dcterms:created>
  <dcterms:modified xsi:type="dcterms:W3CDTF">2020-06-10T10:18:00Z</dcterms:modified>
</cp:coreProperties>
</file>