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DAA1" w14:textId="50699597"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4C7EF9">
        <w:rPr>
          <w:rFonts w:ascii="Times New Roman" w:eastAsia="Times New Roman" w:hAnsi="Times New Roman" w:cs="Times New Roman"/>
          <w:sz w:val="20"/>
          <w:szCs w:val="20"/>
          <w:lang w:val="ro-RO"/>
        </w:rPr>
        <w:t>1</w:t>
      </w:r>
      <w:r w:rsidR="000D0B73">
        <w:rPr>
          <w:rFonts w:ascii="Times New Roman" w:eastAsia="Times New Roman" w:hAnsi="Times New Roman" w:cs="Times New Roman"/>
          <w:sz w:val="20"/>
          <w:szCs w:val="20"/>
          <w:lang w:val="ro-RO"/>
        </w:rPr>
        <w:t>0527</w:t>
      </w:r>
      <w:r w:rsidR="004C7EF9">
        <w:rPr>
          <w:rFonts w:ascii="Times New Roman" w:eastAsia="Times New Roman" w:hAnsi="Times New Roman" w:cs="Times New Roman"/>
          <w:sz w:val="20"/>
          <w:szCs w:val="20"/>
          <w:lang w:val="ro-RO"/>
        </w:rPr>
        <w:t>/</w:t>
      </w:r>
      <w:r w:rsidR="000D0B73">
        <w:rPr>
          <w:rFonts w:ascii="Times New Roman" w:eastAsia="Times New Roman" w:hAnsi="Times New Roman" w:cs="Times New Roman"/>
          <w:sz w:val="20"/>
          <w:szCs w:val="20"/>
          <w:lang w:val="ro-RO"/>
        </w:rPr>
        <w:t>11</w:t>
      </w:r>
      <w:r w:rsidR="004C7EF9">
        <w:rPr>
          <w:rFonts w:ascii="Times New Roman" w:eastAsia="Times New Roman" w:hAnsi="Times New Roman" w:cs="Times New Roman"/>
          <w:sz w:val="20"/>
          <w:szCs w:val="20"/>
          <w:lang w:val="ro-RO"/>
        </w:rPr>
        <w:t>.</w:t>
      </w:r>
      <w:r w:rsidR="000D0B73">
        <w:rPr>
          <w:rFonts w:ascii="Times New Roman" w:eastAsia="Times New Roman" w:hAnsi="Times New Roman" w:cs="Times New Roman"/>
          <w:sz w:val="20"/>
          <w:szCs w:val="20"/>
          <w:lang w:val="ro-RO"/>
        </w:rPr>
        <w:t>02</w:t>
      </w:r>
      <w:r w:rsidR="009C462D">
        <w:rPr>
          <w:rFonts w:ascii="Times New Roman" w:eastAsia="Times New Roman" w:hAnsi="Times New Roman" w:cs="Times New Roman"/>
          <w:sz w:val="20"/>
          <w:szCs w:val="20"/>
          <w:lang w:val="ro-RO"/>
        </w:rPr>
        <w:t>.202</w:t>
      </w:r>
      <w:r w:rsidR="000D0B73">
        <w:rPr>
          <w:rFonts w:ascii="Times New Roman" w:eastAsia="Times New Roman" w:hAnsi="Times New Roman" w:cs="Times New Roman"/>
          <w:sz w:val="20"/>
          <w:szCs w:val="20"/>
          <w:lang w:val="ro-RO"/>
        </w:rPr>
        <w:t>1</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14:paraId="018D31E0"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14:paraId="20BF1A9F" w14:textId="31E849EA"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5E6CFABC" w14:textId="77777777"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14:paraId="15DBF3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14:paraId="3222C8B2" w14:textId="77777777" w:rsidR="00A355AC" w:rsidRPr="00693E41" w:rsidRDefault="00A355AC" w:rsidP="00DD00D4">
      <w:pPr>
        <w:spacing w:after="0" w:line="240" w:lineRule="auto"/>
        <w:jc w:val="center"/>
        <w:rPr>
          <w:rFonts w:ascii="Times New Roman" w:eastAsia="Times New Roman" w:hAnsi="Times New Roman" w:cs="Times New Roman"/>
          <w:b/>
          <w:lang w:val="ro-RO"/>
        </w:rPr>
      </w:pPr>
    </w:p>
    <w:p w14:paraId="7B7A1420" w14:textId="685A2D19"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servire masa</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 xml:space="preserve">care au ca obiect servicii sociale şi alte servicii specifice, prevăzute în anexa nr. 2 din Legea 98/2016 nr. 05/02.08.2018 </w:t>
      </w:r>
      <w:r w:rsidR="00FD4F6B" w:rsidRPr="00693E41">
        <w:rPr>
          <w:rFonts w:ascii="Times New Roman" w:hAnsi="Times New Roman" w:cs="Times New Roman"/>
        </w:rPr>
        <w:t>.</w:t>
      </w:r>
    </w:p>
    <w:p w14:paraId="15630A10" w14:textId="77777777"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w:t>
      </w:r>
      <w:r w:rsidR="009C462D">
        <w:rPr>
          <w:rFonts w:ascii="Times New Roman" w:hAnsi="Times New Roman" w:cs="Times New Roman"/>
        </w:rPr>
        <w:t>registratura  .</w:t>
      </w:r>
      <w:r w:rsidR="00D52D62" w:rsidRPr="00693E41">
        <w:rPr>
          <w:rFonts w:ascii="Times New Roman" w:hAnsi="Times New Roman" w:cs="Times New Roman"/>
        </w:rPr>
        <w:t xml:space="preserve"> </w:t>
      </w:r>
    </w:p>
    <w:p w14:paraId="1385B3CC"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14:paraId="0B4F647E"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14:paraId="7FCEDEE8"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14:paraId="3E4A5FC5"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14:paraId="4648DB36" w14:textId="77777777"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14:paraId="740E8DDE" w14:textId="77777777" w:rsidR="00DD00D4" w:rsidRPr="0053228D" w:rsidRDefault="00DD00D4" w:rsidP="00DD00D4">
      <w:pPr>
        <w:spacing w:after="0" w:line="240" w:lineRule="auto"/>
        <w:jc w:val="left"/>
        <w:rPr>
          <w:rFonts w:ascii="Times New Roman" w:eastAsia="Times New Roman" w:hAnsi="Times New Roman" w:cs="Times New Roman"/>
          <w:bCs/>
          <w:kern w:val="2"/>
          <w:lang w:val="ro-RO" w:eastAsia="ro-RO"/>
        </w:rPr>
      </w:pPr>
      <w:r w:rsidRPr="0053228D">
        <w:rPr>
          <w:rFonts w:ascii="Times New Roman" w:eastAsia="Times New Roman" w:hAnsi="Times New Roman" w:cs="Times New Roman"/>
          <w:bCs/>
          <w:kern w:val="2"/>
          <w:lang w:val="ro-RO" w:eastAsia="ro-RO"/>
        </w:rPr>
        <w:t xml:space="preserve">Denumirea serviciilor : </w:t>
      </w:r>
      <w:r w:rsidR="00D52D62" w:rsidRPr="0053228D">
        <w:rPr>
          <w:rFonts w:ascii="Times New Roman" w:eastAsia="Times New Roman" w:hAnsi="Times New Roman" w:cs="Times New Roman"/>
          <w:bCs/>
          <w:kern w:val="2"/>
          <w:lang w:val="ro-RO" w:eastAsia="ro-RO"/>
        </w:rPr>
        <w:t>55300000-3 -Servicii de restaurant şi de servire a mâncării</w:t>
      </w:r>
      <w:r w:rsidRPr="0053228D">
        <w:rPr>
          <w:rFonts w:ascii="Times New Roman" w:eastAsia="Times New Roman" w:hAnsi="Times New Roman" w:cs="Times New Roman"/>
          <w:bCs/>
          <w:kern w:val="2"/>
          <w:lang w:val="ro-RO" w:eastAsia="ro-RO"/>
        </w:rPr>
        <w:t>.</w:t>
      </w:r>
    </w:p>
    <w:p w14:paraId="6D656306" w14:textId="77777777"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
    <w:p w14:paraId="6594D43D" w14:textId="34E2853C"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B34029">
        <w:rPr>
          <w:rFonts w:ascii="Times New Roman" w:eastAsia="Calibri" w:hAnsi="Times New Roman" w:cs="Times New Roman"/>
        </w:rPr>
        <w:t>22</w:t>
      </w:r>
      <w:r w:rsidR="00FE4A20">
        <w:rPr>
          <w:rFonts w:ascii="Times New Roman" w:eastAsia="Calibri" w:hAnsi="Times New Roman" w:cs="Times New Roman"/>
        </w:rPr>
        <w:t>.</w:t>
      </w:r>
      <w:r w:rsidR="000D0B73">
        <w:rPr>
          <w:rFonts w:ascii="Times New Roman" w:eastAsia="Calibri" w:hAnsi="Times New Roman" w:cs="Times New Roman"/>
        </w:rPr>
        <w:t>02</w:t>
      </w:r>
      <w:r w:rsidR="009C462D">
        <w:rPr>
          <w:rFonts w:ascii="Times New Roman" w:eastAsia="Calibri" w:hAnsi="Times New Roman" w:cs="Times New Roman"/>
        </w:rPr>
        <w:t>.20</w:t>
      </w:r>
      <w:r w:rsidR="000D0B73">
        <w:rPr>
          <w:rFonts w:ascii="Times New Roman" w:eastAsia="Calibri" w:hAnsi="Times New Roman" w:cs="Times New Roman"/>
        </w:rPr>
        <w:t>21</w:t>
      </w:r>
      <w:r w:rsidR="009C462D">
        <w:rPr>
          <w:rFonts w:ascii="Times New Roman" w:eastAsia="Calibri" w:hAnsi="Times New Roman" w:cs="Times New Roman"/>
        </w:rPr>
        <w:t xml:space="preserve"> </w:t>
      </w:r>
      <w:r w:rsidR="00D77570">
        <w:rPr>
          <w:rFonts w:ascii="Times New Roman" w:eastAsia="Calibri" w:hAnsi="Times New Roman" w:cs="Times New Roman"/>
        </w:rPr>
        <w:t xml:space="preserve">, ora </w:t>
      </w:r>
      <w:r w:rsidR="00FD66AC">
        <w:rPr>
          <w:rFonts w:ascii="Times New Roman" w:eastAsia="Calibri" w:hAnsi="Times New Roman" w:cs="Times New Roman"/>
        </w:rPr>
        <w:t>12</w:t>
      </w:r>
      <w:r w:rsidR="0038031A">
        <w:rPr>
          <w:rFonts w:ascii="Times New Roman" w:eastAsia="Calibri" w:hAnsi="Times New Roman" w:cs="Times New Roman"/>
        </w:rPr>
        <w:t>.00</w:t>
      </w:r>
      <w:r w:rsidR="00994E8F">
        <w:rPr>
          <w:rFonts w:ascii="Times New Roman" w:eastAsia="Calibri" w:hAnsi="Times New Roman" w:cs="Times New Roman"/>
        </w:rPr>
        <w:t>.</w:t>
      </w:r>
    </w:p>
    <w:p w14:paraId="199F1A21" w14:textId="3415DFE4"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B34029">
        <w:rPr>
          <w:rFonts w:ascii="Times New Roman" w:eastAsia="Calibri" w:hAnsi="Times New Roman" w:cs="Times New Roman"/>
        </w:rPr>
        <w:t>22</w:t>
      </w:r>
      <w:r w:rsidR="00FE4A20">
        <w:rPr>
          <w:rFonts w:ascii="Times New Roman" w:eastAsia="Calibri" w:hAnsi="Times New Roman" w:cs="Times New Roman"/>
        </w:rPr>
        <w:t>.</w:t>
      </w:r>
      <w:r w:rsidR="000D0B73">
        <w:rPr>
          <w:rFonts w:ascii="Times New Roman" w:eastAsia="Calibri" w:hAnsi="Times New Roman" w:cs="Times New Roman"/>
        </w:rPr>
        <w:t>02</w:t>
      </w:r>
      <w:r w:rsidR="009C462D">
        <w:rPr>
          <w:rFonts w:ascii="Times New Roman" w:eastAsia="Calibri" w:hAnsi="Times New Roman" w:cs="Times New Roman"/>
        </w:rPr>
        <w:t>.202</w:t>
      </w:r>
      <w:r w:rsidR="000D0B73">
        <w:rPr>
          <w:rFonts w:ascii="Times New Roman" w:eastAsia="Calibri" w:hAnsi="Times New Roman" w:cs="Times New Roman"/>
        </w:rPr>
        <w:t>1</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 xml:space="preserve">ncepand ora </w:t>
      </w:r>
      <w:r w:rsidR="00E71B6C">
        <w:rPr>
          <w:rFonts w:ascii="Times New Roman" w:eastAsia="Calibri" w:hAnsi="Times New Roman" w:cs="Times New Roman"/>
        </w:rPr>
        <w:t>13</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et. 1, sectorul 3, Bucuresti, Romania</w:t>
      </w:r>
    </w:p>
    <w:p w14:paraId="07BA2208" w14:textId="7345D456"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et.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53D5C">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14:paraId="0AB84FAC"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14:paraId="5BD526E4" w14:textId="77777777"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14:paraId="1B41D584" w14:textId="46A1AAE1"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14:paraId="47A8F6E1" w14:textId="20813C9F"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B34029">
        <w:rPr>
          <w:rFonts w:ascii="Times New Roman" w:eastAsia="Calibri" w:hAnsi="Times New Roman" w:cs="Times New Roman"/>
        </w:rPr>
        <w:t>22</w:t>
      </w:r>
      <w:r w:rsidR="00FE4A20">
        <w:rPr>
          <w:rFonts w:ascii="Times New Roman" w:eastAsia="Calibri" w:hAnsi="Times New Roman" w:cs="Times New Roman"/>
        </w:rPr>
        <w:t>.0</w:t>
      </w:r>
      <w:r w:rsidR="000D0B73">
        <w:rPr>
          <w:rFonts w:ascii="Times New Roman" w:eastAsia="Calibri" w:hAnsi="Times New Roman" w:cs="Times New Roman"/>
        </w:rPr>
        <w:t>3</w:t>
      </w:r>
      <w:r w:rsidR="009C462D">
        <w:rPr>
          <w:rFonts w:ascii="Times New Roman" w:eastAsia="Calibri" w:hAnsi="Times New Roman" w:cs="Times New Roman"/>
        </w:rPr>
        <w:t>.202</w:t>
      </w:r>
      <w:r w:rsidR="00DD3E06">
        <w:rPr>
          <w:rFonts w:ascii="Times New Roman" w:eastAsia="Calibri" w:hAnsi="Times New Roman" w:cs="Times New Roman"/>
        </w:rPr>
        <w:t>1</w:t>
      </w:r>
      <w:r w:rsidRPr="00693E41">
        <w:rPr>
          <w:rFonts w:ascii="Times New Roman" w:eastAsia="Calibri" w:hAnsi="Times New Roman" w:cs="Times New Roman"/>
        </w:rPr>
        <w:t xml:space="preserve"> ;</w:t>
      </w:r>
    </w:p>
    <w:p w14:paraId="3813EBFB" w14:textId="77777777"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14:paraId="6F50D8A4" w14:textId="77777777"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14:paraId="0B941154" w14:textId="77777777"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14:paraId="4A697FD5" w14:textId="66810F4A" w:rsidR="00CA77D1" w:rsidRPr="0053228D" w:rsidRDefault="00CA77D1" w:rsidP="00CA77D1">
      <w:pPr>
        <w:pStyle w:val="NormalWeb"/>
        <w:tabs>
          <w:tab w:val="left" w:pos="270"/>
          <w:tab w:val="left" w:pos="450"/>
        </w:tabs>
        <w:spacing w:before="0" w:beforeAutospacing="0" w:after="0" w:afterAutospacing="0"/>
        <w:rPr>
          <w:iCs/>
          <w:sz w:val="22"/>
          <w:szCs w:val="22"/>
        </w:rPr>
      </w:pPr>
      <w:r w:rsidRPr="0053228D">
        <w:rPr>
          <w:iCs/>
          <w:sz w:val="22"/>
          <w:szCs w:val="22"/>
        </w:rPr>
        <w:t xml:space="preserve">- </w:t>
      </w:r>
      <w:r w:rsidR="00FE4A20" w:rsidRPr="0053228D">
        <w:rPr>
          <w:iCs/>
          <w:sz w:val="22"/>
          <w:szCs w:val="22"/>
        </w:rPr>
        <w:t>valoarea estimata</w:t>
      </w:r>
      <w:r w:rsidR="00434A83" w:rsidRPr="0053228D">
        <w:rPr>
          <w:iCs/>
          <w:sz w:val="22"/>
          <w:szCs w:val="22"/>
        </w:rPr>
        <w:t xml:space="preserve"> (TVA inclus) = </w:t>
      </w:r>
      <w:r w:rsidR="000D0B73" w:rsidRPr="000D0B73">
        <w:rPr>
          <w:iCs/>
          <w:sz w:val="22"/>
          <w:szCs w:val="22"/>
        </w:rPr>
        <w:t>23.520,00  lei, adica 24 pers. x 28 lei/zi x 5 zile/saptamana x 7 saptamani</w:t>
      </w:r>
      <w:r w:rsidR="000D0B73">
        <w:rPr>
          <w:iCs/>
          <w:sz w:val="22"/>
          <w:szCs w:val="22"/>
        </w:rPr>
        <w:t xml:space="preserve">, </w:t>
      </w:r>
      <w:r w:rsidR="00DD3E06" w:rsidRPr="00DD3E06">
        <w:rPr>
          <w:iCs/>
          <w:sz w:val="22"/>
          <w:szCs w:val="22"/>
        </w:rPr>
        <w:t>Februarie</w:t>
      </w:r>
      <w:r w:rsidR="000D0B73">
        <w:rPr>
          <w:iCs/>
          <w:sz w:val="22"/>
          <w:szCs w:val="22"/>
        </w:rPr>
        <w:t>- Martie</w:t>
      </w:r>
      <w:r w:rsidR="00DD3E06" w:rsidRPr="00DD3E06">
        <w:rPr>
          <w:iCs/>
          <w:sz w:val="22"/>
          <w:szCs w:val="22"/>
        </w:rPr>
        <w:t xml:space="preserve"> 2021</w:t>
      </w:r>
      <w:r w:rsidR="000D0B73">
        <w:t xml:space="preserve">, </w:t>
      </w:r>
      <w:r w:rsidR="000D0B73" w:rsidRPr="000D0B73">
        <w:rPr>
          <w:iCs/>
          <w:sz w:val="22"/>
          <w:szCs w:val="22"/>
        </w:rPr>
        <w:t>cu posibilitatea prelungirii pe urmatoarele 2 luni (Aprilie – Mai 2021)</w:t>
      </w:r>
      <w:r w:rsidR="00DD3E06" w:rsidRPr="00DD3E06">
        <w:rPr>
          <w:iCs/>
          <w:sz w:val="22"/>
          <w:szCs w:val="22"/>
        </w:rPr>
        <w:t>;</w:t>
      </w:r>
      <w:r w:rsidR="00DD3E06">
        <w:rPr>
          <w:iCs/>
          <w:sz w:val="22"/>
          <w:szCs w:val="22"/>
        </w:rPr>
        <w:t xml:space="preserve"> </w:t>
      </w:r>
      <w:r w:rsidRPr="0053228D">
        <w:rPr>
          <w:iCs/>
          <w:sz w:val="22"/>
          <w:szCs w:val="22"/>
        </w:rPr>
        <w:t>– compartiment Handbal;</w:t>
      </w:r>
    </w:p>
    <w:p w14:paraId="4C59F0AF" w14:textId="77777777"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14:paraId="31734F67" w14:textId="77777777"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14:paraId="2FB9F67D" w14:textId="77777777"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certificatul de inregistrare, in copie, din care sa reiasa tipul de activitate conform clasificarii CAEN, ce trebuie sa corespunda cu obiectul contractului prezent.</w:t>
      </w:r>
    </w:p>
    <w:p w14:paraId="0C31EB9C" w14:textId="04782A38"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catering</w:t>
      </w:r>
      <w:r w:rsidR="00DD00D4" w:rsidRPr="00693E41">
        <w:rPr>
          <w:rFonts w:ascii="Times New Roman" w:eastAsia="Calibri" w:hAnsi="Times New Roman" w:cs="Times New Roman"/>
        </w:rPr>
        <w:t>;</w:t>
      </w:r>
    </w:p>
    <w:p w14:paraId="72287D1C"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14:paraId="16549947" w14:textId="10F85F98"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prevăzute la art. 165 din Legea nr. 98/2016 - </w:t>
      </w:r>
      <w:r w:rsidR="00081013" w:rsidRPr="00693E41">
        <w:rPr>
          <w:rFonts w:ascii="Times New Roman" w:eastAsia="Calibri" w:hAnsi="Times New Roman" w:cs="Times New Roman"/>
        </w:rPr>
        <w:t>Formularul nr. 2</w:t>
      </w:r>
      <w:r w:rsidRPr="00693E41">
        <w:rPr>
          <w:rFonts w:ascii="Times New Roman" w:eastAsia="Calibri" w:hAnsi="Times New Roman" w:cs="Times New Roman"/>
        </w:rPr>
        <w:t>;</w:t>
      </w:r>
    </w:p>
    <w:p w14:paraId="4689073E"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Declarație privind neîncadrarea în situațiile prevăzute  la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3</w:t>
      </w:r>
      <w:r w:rsidRPr="00693E41">
        <w:rPr>
          <w:rFonts w:ascii="Times New Roman" w:eastAsia="Calibri" w:hAnsi="Times New Roman" w:cs="Times New Roman"/>
        </w:rPr>
        <w:t xml:space="preserve"> ;</w:t>
      </w:r>
    </w:p>
    <w:p w14:paraId="11E7B62F" w14:textId="77777777"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Declaraţie  privind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14:paraId="0144E8B1" w14:textId="77777777"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w:t>
      </w:r>
      <w:r w:rsidR="00FE4A20" w:rsidRPr="00FE4A20">
        <w:rPr>
          <w:rFonts w:ascii="Times New Roman" w:eastAsia="Calibri" w:hAnsi="Times New Roman" w:cs="Times New Roman"/>
        </w:rPr>
        <w:t>a avut continuitate in contracte privind furnizarea serviciilor de mese cald</w:t>
      </w:r>
      <w:r w:rsidR="00FE4A20">
        <w:rPr>
          <w:rFonts w:ascii="Times New Roman" w:eastAsia="Calibri" w:hAnsi="Times New Roman" w:cs="Times New Roman"/>
        </w:rPr>
        <w:t>e catre sportivi de performanta</w:t>
      </w:r>
      <w:r w:rsidR="00FE4A20" w:rsidRPr="00FE4A20">
        <w:rPr>
          <w:rFonts w:ascii="Times New Roman" w:eastAsia="Calibri" w:hAnsi="Times New Roman" w:cs="Times New Roman"/>
        </w:rPr>
        <w:t xml:space="preserve"> </w:t>
      </w:r>
      <w:r w:rsidR="00D0381E">
        <w:rPr>
          <w:rFonts w:ascii="Times New Roman" w:eastAsia="Calibri" w:hAnsi="Times New Roman" w:cs="Times New Roman"/>
        </w:rPr>
        <w:t>(</w:t>
      </w:r>
      <w:r>
        <w:rPr>
          <w:rFonts w:ascii="Times New Roman" w:eastAsia="Calibri" w:hAnsi="Times New Roman" w:cs="Times New Roman"/>
        </w:rPr>
        <w:t xml:space="preserve">se vor anexa contracte , comenzi , </w:t>
      </w:r>
      <w:r w:rsidR="00994E8F">
        <w:rPr>
          <w:rFonts w:ascii="Times New Roman" w:eastAsia="Calibri" w:hAnsi="Times New Roman" w:cs="Times New Roman"/>
        </w:rPr>
        <w:t>din care sa reia</w:t>
      </w:r>
      <w:r w:rsidR="00D0381E">
        <w:rPr>
          <w:rFonts w:ascii="Times New Roman" w:eastAsia="Calibri" w:hAnsi="Times New Roman" w:cs="Times New Roman"/>
        </w:rPr>
        <w:t>sa a a avut continuitate privind</w:t>
      </w:r>
      <w:r w:rsidR="00994E8F">
        <w:rPr>
          <w:rFonts w:ascii="Times New Roman" w:eastAsia="Calibri" w:hAnsi="Times New Roman" w:cs="Times New Roman"/>
        </w:rPr>
        <w:t xml:space="preserve"> prestarea serviciilor de servirea a mesei</w:t>
      </w:r>
      <w:r>
        <w:rPr>
          <w:rFonts w:ascii="Times New Roman" w:eastAsia="Calibri" w:hAnsi="Times New Roman" w:cs="Times New Roman"/>
        </w:rPr>
        <w:t>) ;</w:t>
      </w:r>
    </w:p>
    <w:p w14:paraId="4B9F89F1" w14:textId="77777777"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 nr. 6</w:t>
      </w:r>
    </w:p>
    <w:p w14:paraId="427BD2DF" w14:textId="77777777"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w:t>
      </w:r>
      <w:r w:rsidR="007C24F6">
        <w:rPr>
          <w:rFonts w:ascii="Times New Roman" w:eastAsia="Calibri" w:hAnsi="Times New Roman" w:cs="Times New Roman"/>
          <w:noProof/>
        </w:rPr>
        <w:t>s</w:t>
      </w:r>
      <w:r w:rsidRPr="00693E41">
        <w:rPr>
          <w:rFonts w:ascii="Times New Roman" w:eastAsia="Calibri" w:hAnsi="Times New Roman" w:cs="Times New Roman"/>
          <w:noProof/>
        </w:rPr>
        <w:t>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14:paraId="21E92ECE" w14:textId="77777777"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14:paraId="09B54FA9" w14:textId="77777777"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14:paraId="0BBDAA10" w14:textId="77777777"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Contestatiile privind procedura de atribuire a contractului ce fac obiectul prezentei invitatii de participare se vor solutiona de catre instanta competenta.</w:t>
      </w:r>
    </w:p>
    <w:p w14:paraId="0631ECFA" w14:textId="77777777"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14:paraId="445CD909" w14:textId="77777777" w:rsidR="008166DF" w:rsidRPr="00693E41" w:rsidRDefault="008166DF" w:rsidP="008166DF">
      <w:pPr>
        <w:spacing w:after="0" w:line="240" w:lineRule="auto"/>
        <w:contextualSpacing/>
        <w:jc w:val="left"/>
        <w:rPr>
          <w:rFonts w:ascii="Times New Roman" w:eastAsia="Times New Roman" w:hAnsi="Times New Roman" w:cs="Times New Roman"/>
          <w:iCs/>
        </w:rPr>
      </w:pPr>
    </w:p>
    <w:p w14:paraId="38FEFA2C" w14:textId="77777777" w:rsidR="00DD00D4" w:rsidRPr="00693E41" w:rsidRDefault="00DD00D4" w:rsidP="00DD00D4">
      <w:pPr>
        <w:spacing w:after="0" w:line="240" w:lineRule="auto"/>
        <w:jc w:val="right"/>
        <w:rPr>
          <w:rFonts w:ascii="Times New Roman" w:eastAsia="Times New Roman" w:hAnsi="Times New Roman" w:cs="Times New Roman"/>
          <w:lang w:val="ro-RO"/>
        </w:rPr>
      </w:pPr>
    </w:p>
    <w:p w14:paraId="28D043E6"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58C9A732" w14:textId="77777777" w:rsidR="008F1B19" w:rsidRPr="00693E41" w:rsidRDefault="008F1B19" w:rsidP="00DD00D4">
      <w:pPr>
        <w:spacing w:after="0" w:line="240" w:lineRule="auto"/>
        <w:jc w:val="right"/>
        <w:rPr>
          <w:rFonts w:ascii="Times New Roman" w:eastAsia="Times New Roman" w:hAnsi="Times New Roman" w:cs="Times New Roman"/>
          <w:lang w:val="ro-RO"/>
        </w:rPr>
      </w:pPr>
    </w:p>
    <w:p w14:paraId="4B1FFE6F"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14:paraId="2570B6ED" w14:textId="77777777"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14:paraId="70266A53" w14:textId="77777777"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14:paraId="0CC9F641" w14:textId="77777777"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3AF8D815" w14:textId="77777777" w:rsidR="00DD00D4" w:rsidRPr="00693E41" w:rsidRDefault="00DD00D4" w:rsidP="00DD00D4">
      <w:pPr>
        <w:spacing w:after="0" w:line="240" w:lineRule="auto"/>
        <w:jc w:val="left"/>
        <w:rPr>
          <w:rFonts w:ascii="Times New Roman" w:eastAsia="Times New Roman" w:hAnsi="Times New Roman" w:cs="Times New Roman"/>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2E8DD775"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128F75B4"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337D5"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24A1BE1F" w14:textId="77777777" w:rsidR="00994E8F" w:rsidRDefault="00994E8F" w:rsidP="00DD00D4">
      <w:pPr>
        <w:spacing w:after="0" w:line="240" w:lineRule="auto"/>
        <w:ind w:left="7200" w:firstLine="720"/>
        <w:jc w:val="left"/>
        <w:rPr>
          <w:rFonts w:ascii="Times New Roman" w:eastAsia="Times New Roman" w:hAnsi="Times New Roman" w:cs="Times New Roman"/>
          <w:lang w:val="ro-RO"/>
        </w:rPr>
      </w:pPr>
    </w:p>
    <w:p w14:paraId="6C0779A2" w14:textId="77777777"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14:paraId="75D23BE7"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1D50F718" w14:textId="77777777" w:rsidR="00FD4F6B" w:rsidRDefault="00FD4F6B" w:rsidP="00DD00D4">
      <w:pPr>
        <w:spacing w:after="0" w:line="240" w:lineRule="auto"/>
        <w:ind w:left="7200" w:firstLine="720"/>
        <w:jc w:val="left"/>
        <w:rPr>
          <w:rFonts w:ascii="Times New Roman" w:eastAsia="Times New Roman" w:hAnsi="Times New Roman" w:cs="Times New Roman"/>
          <w:lang w:val="ro-RO"/>
        </w:rPr>
      </w:pPr>
    </w:p>
    <w:p w14:paraId="46241608" w14:textId="77777777" w:rsidR="00661EEC" w:rsidRDefault="00661EEC" w:rsidP="00DD00D4">
      <w:pPr>
        <w:spacing w:after="0" w:line="240" w:lineRule="auto"/>
        <w:ind w:left="7200" w:firstLine="720"/>
        <w:jc w:val="left"/>
        <w:rPr>
          <w:rFonts w:ascii="Times New Roman" w:eastAsia="Times New Roman" w:hAnsi="Times New Roman" w:cs="Times New Roman"/>
          <w:lang w:val="ro-RO"/>
        </w:rPr>
      </w:pPr>
    </w:p>
    <w:p w14:paraId="716E013A"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432037C"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2DBC77CD"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324CBF73" w14:textId="77777777"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14:paraId="5FB66E60" w14:textId="003489B7"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14:paraId="74B5387B" w14:textId="77777777" w:rsidR="00DD00D4" w:rsidRPr="00693E41" w:rsidRDefault="00DD00D4" w:rsidP="00DD00D4">
      <w:pPr>
        <w:spacing w:after="0" w:line="240" w:lineRule="auto"/>
        <w:jc w:val="center"/>
        <w:rPr>
          <w:rFonts w:ascii="Times New Roman" w:eastAsia="Times New Roman" w:hAnsi="Times New Roman" w:cs="Times New Roman"/>
          <w:lang w:val="ro-RO"/>
        </w:rPr>
      </w:pPr>
    </w:p>
    <w:p w14:paraId="6744BE31" w14:textId="77777777"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14:paraId="53415336" w14:textId="4D390ACC" w:rsidR="00AA2137"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2F6E6C">
        <w:rPr>
          <w:rFonts w:ascii="Times New Roman" w:eastAsia="Times New Roman" w:hAnsi="Times New Roman" w:cs="Times New Roman"/>
          <w:lang w:val="ro-RO"/>
        </w:rPr>
        <w:t>”</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FE4A20">
        <w:rPr>
          <w:rFonts w:ascii="Times New Roman" w:eastAsia="Times New Roman" w:hAnsi="Times New Roman" w:cs="Times New Roman"/>
          <w:lang w:val="ro-RO"/>
        </w:rPr>
        <w:t xml:space="preserve">anul </w:t>
      </w:r>
      <w:r w:rsidR="00E320CB">
        <w:rPr>
          <w:rFonts w:ascii="Times New Roman" w:eastAsia="Times New Roman" w:hAnsi="Times New Roman" w:cs="Times New Roman"/>
          <w:lang w:val="ro-RO"/>
        </w:rPr>
        <w:t>202</w:t>
      </w:r>
      <w:r w:rsidR="00DD3E06">
        <w:rPr>
          <w:rFonts w:ascii="Times New Roman" w:eastAsia="Times New Roman" w:hAnsi="Times New Roman" w:cs="Times New Roman"/>
          <w:lang w:val="ro-RO"/>
        </w:rPr>
        <w:t>1</w:t>
      </w:r>
      <w:r w:rsidR="00E320CB">
        <w:rPr>
          <w:rFonts w:ascii="Times New Roman" w:eastAsia="Times New Roman" w:hAnsi="Times New Roman" w:cs="Times New Roman"/>
          <w:lang w:val="ro-RO"/>
        </w:rPr>
        <w:t xml:space="preserve"> </w:t>
      </w:r>
      <w:r w:rsidR="007C24F6">
        <w:rPr>
          <w:rFonts w:ascii="Times New Roman" w:eastAsia="Times New Roman" w:hAnsi="Times New Roman" w:cs="Times New Roman"/>
          <w:lang w:val="ro-RO"/>
        </w:rPr>
        <w:t>(</w:t>
      </w:r>
      <w:r w:rsidR="00DD3E06">
        <w:rPr>
          <w:rFonts w:ascii="Times New Roman" w:eastAsia="Times New Roman" w:hAnsi="Times New Roman" w:cs="Times New Roman"/>
          <w:lang w:val="ro-RO"/>
        </w:rPr>
        <w:t>2</w:t>
      </w:r>
      <w:r w:rsidR="007C24F6">
        <w:rPr>
          <w:rFonts w:ascii="Times New Roman" w:eastAsia="Times New Roman" w:hAnsi="Times New Roman" w:cs="Times New Roman"/>
          <w:lang w:val="ro-RO"/>
        </w:rPr>
        <w:t xml:space="preserve"> luni</w:t>
      </w:r>
      <w:r w:rsidR="000D0B73">
        <w:rPr>
          <w:rFonts w:ascii="Times New Roman" w:eastAsia="Times New Roman" w:hAnsi="Times New Roman" w:cs="Times New Roman"/>
          <w:lang w:val="ro-RO"/>
        </w:rPr>
        <w:t xml:space="preserve"> cu posibilitatea de prelungire</w:t>
      </w:r>
      <w:r w:rsidR="007C24F6">
        <w:rPr>
          <w:rFonts w:ascii="Times New Roman" w:eastAsia="Times New Roman" w:hAnsi="Times New Roman" w:cs="Times New Roman"/>
          <w:lang w:val="ro-RO"/>
        </w:rPr>
        <w:t>)</w:t>
      </w:r>
      <w:r w:rsidR="00FE4A20" w:rsidRPr="00FE4A20">
        <w:rPr>
          <w:rFonts w:ascii="Times New Roman" w:eastAsia="Times New Roman" w:hAnsi="Times New Roman" w:cs="Times New Roman"/>
          <w:lang w:val="ro-RO"/>
        </w:rPr>
        <w:t>;</w:t>
      </w:r>
      <w:r w:rsidR="00452C91">
        <w:rPr>
          <w:rFonts w:ascii="Times New Roman" w:eastAsia="Times New Roman" w:hAnsi="Times New Roman" w:cs="Times New Roman"/>
          <w:lang w:val="ro-RO"/>
        </w:rPr>
        <w:t xml:space="preserve">. </w:t>
      </w:r>
    </w:p>
    <w:p w14:paraId="0C2230A9" w14:textId="77777777" w:rsidR="00994E8F" w:rsidRPr="00DD3E06" w:rsidRDefault="00994E8F" w:rsidP="00AA2137">
      <w:pPr>
        <w:spacing w:after="0" w:line="240" w:lineRule="auto"/>
        <w:jc w:val="left"/>
        <w:rPr>
          <w:rFonts w:ascii="Times New Roman" w:eastAsia="Times New Roman" w:hAnsi="Times New Roman" w:cs="Times New Roman"/>
          <w:lang w:val="ro-RO"/>
        </w:rPr>
      </w:pPr>
    </w:p>
    <w:p w14:paraId="16B18868" w14:textId="77777777" w:rsidR="00DD00D4" w:rsidRPr="00DD3E06"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DD3E06">
        <w:rPr>
          <w:rFonts w:ascii="Times New Roman" w:eastAsia="Times New Roman" w:hAnsi="Times New Roman" w:cs="Times New Roman"/>
          <w:b/>
          <w:bCs/>
          <w:lang w:val="ro-RO"/>
        </w:rPr>
        <w:t>CERINȚE PRIVIND CARACTERISTICILE SERVICIILOR (CERINȚE TEHNICE)</w:t>
      </w:r>
    </w:p>
    <w:p w14:paraId="33CABC6C" w14:textId="77777777" w:rsidR="00DD00D4" w:rsidRPr="00DD3E06"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sidRPr="00DD3E06">
        <w:rPr>
          <w:rFonts w:ascii="Times New Roman" w:eastAsia="Times New Roman" w:hAnsi="Times New Roman" w:cs="Times New Roman"/>
          <w:lang w:val="ro-RO"/>
        </w:rPr>
        <w:t xml:space="preserve">- </w:t>
      </w:r>
      <w:r w:rsidR="00DD00D4" w:rsidRPr="00DD3E06">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14:paraId="52C1FF2E" w14:textId="77777777" w:rsidR="000D0B73" w:rsidRPr="000D0B73" w:rsidRDefault="000D0B73" w:rsidP="000D0B73">
      <w:pPr>
        <w:tabs>
          <w:tab w:val="left" w:pos="0"/>
        </w:tabs>
        <w:autoSpaceDE w:val="0"/>
        <w:autoSpaceDN w:val="0"/>
        <w:adjustRightInd w:val="0"/>
        <w:spacing w:after="0" w:line="240" w:lineRule="auto"/>
        <w:ind w:left="284"/>
        <w:jc w:val="left"/>
        <w:rPr>
          <w:rFonts w:ascii="Times New Roman" w:hAnsi="Times New Roman" w:cs="Times New Roman"/>
        </w:rPr>
      </w:pPr>
      <w:r w:rsidRPr="000D0B73">
        <w:rPr>
          <w:rFonts w:ascii="Times New Roman" w:hAnsi="Times New Roman" w:cs="Times New Roman"/>
        </w:rPr>
        <w:t xml:space="preserve">           Furnizorul de servicii – mese calde zilnice, se obliga  sa asigure: </w:t>
      </w:r>
    </w:p>
    <w:p w14:paraId="776770C2" w14:textId="77777777" w:rsidR="000D0B73" w:rsidRPr="000D0B73" w:rsidRDefault="000D0B73" w:rsidP="000D0B73">
      <w:pPr>
        <w:tabs>
          <w:tab w:val="left" w:pos="0"/>
        </w:tabs>
        <w:autoSpaceDE w:val="0"/>
        <w:autoSpaceDN w:val="0"/>
        <w:adjustRightInd w:val="0"/>
        <w:spacing w:after="0" w:line="240" w:lineRule="auto"/>
        <w:ind w:left="284"/>
        <w:jc w:val="left"/>
        <w:rPr>
          <w:rFonts w:ascii="Times New Roman" w:hAnsi="Times New Roman" w:cs="Times New Roman"/>
        </w:rPr>
      </w:pPr>
    </w:p>
    <w:p w14:paraId="565DB5A4"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Prepararea meniurilor si servirea meselor se va face in locatiile indicate de  catre Beneficiar;</w:t>
      </w:r>
    </w:p>
    <w:p w14:paraId="640E3575"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Mese calde (pranz sau cina) catre un numar de 24 persoane, in functie de programul competitional si cel al pregatirii sportive al acestora;</w:t>
      </w:r>
    </w:p>
    <w:p w14:paraId="1025C464"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Meniurile constand in preparate calde, proaspete, va fi stabilit la inceputul fiecarei saptamani, de catre staful tehnic al echipelor si poate varia in functie de solicitarile acestora;</w:t>
      </w:r>
    </w:p>
    <w:p w14:paraId="13EBDF9C"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Echipamentele necesare servirii meselor calde, vesela aferenta, pahare pentru apa, servetele, etc);</w:t>
      </w:r>
    </w:p>
    <w:p w14:paraId="5AEE2EC0"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Logistica adecvata servirii preparatelor calde, proaspete;</w:t>
      </w:r>
    </w:p>
    <w:p w14:paraId="7E8455BC"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Preparate destinate sportivilor de performanta;</w:t>
      </w:r>
    </w:p>
    <w:p w14:paraId="35DA1345"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p>
    <w:p w14:paraId="0A220F38"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p>
    <w:p w14:paraId="57AE7FF4"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Furnizorul de servicii (operatorul economic) are urmatoarele obligatii minime:</w:t>
      </w:r>
    </w:p>
    <w:p w14:paraId="5C6F9EB6"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Sa faca dovada continuitatii serviciilor de masa (preparare si servire a preparatelor) prin contracte privind furnizarea serviciilor de mese calde catre sportivi de performanta;</w:t>
      </w:r>
    </w:p>
    <w:p w14:paraId="41289B9C"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Sa poata efectua (ocazional, la cerere) livrari de tip catering (pachete), conform comenzilor, catre sportivele care efectueaza deplasari pentru sustinerea competitiilor, la punctele de plecare (sali de sport si terenuri sportive (Sala Polivalenta sau la alta locatie din Bucuresti, indicata de catre consumatorul de servicii), pe cheltuiala sa;</w:t>
      </w:r>
    </w:p>
    <w:p w14:paraId="4DE6944D"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Sa fie flexibil, sa aiba disponibilitate in a servi meniul conform programului, la orele solicitate de catre staful tehnic (in functie de modificarile care intervin in programul de pregatire fizica si cel competitional al echipei);</w:t>
      </w:r>
    </w:p>
    <w:p w14:paraId="21D425A4"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Prepararea va fi efectuata de catre personalul furnizorului si va fi servita sportivilor cu respectarea normelor de prevenire a raspandirii virusului Sars Cov 2 stabilite prin normele legale (in vigoare si actualizarile ulterioare) cu privire la activitatile de preparare, servire si consum al produselor alimentare in spatii special amenajate;</w:t>
      </w:r>
    </w:p>
    <w:p w14:paraId="62B4CBFC"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p>
    <w:p w14:paraId="4D02605B"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Avand in vedere conditiile de servire a meselor in cadrul restaurantelor si unitatilor           alimentare, in aceasta perioada (pandemie Sars Cov 2), a restrictiilor impuse de autoritati:</w:t>
      </w:r>
    </w:p>
    <w:p w14:paraId="6F376CC8"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Va efectua triajul observațional al angajaților la intrarea în unitatea de alimentație, conform prevederilor Ordinului ministrului sănătății și al ministrului afacerilor interne nr. 874/ 81/ 2020 privind instituirea obligativității purtării măștii de protecție, a triajului epidemiologic și dezinfectarea obligatorie a mâinilor pentru prevenirea contaminării cu virusul SARS-CoV-2 pe durata stării de alertă și nepermiterea accesului la locul de muncă a personalului care prezintă simptomatologie de infecție respiratorie (tuse, strănut, rinoree, febră, stare generală alterată);</w:t>
      </w:r>
    </w:p>
    <w:p w14:paraId="3C5519CF"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lastRenderedPageBreak/>
        <w:t>va  asigurara dispozitive și produse biocide avizate de Comisia Națională pentru Produse Biocide, igienizarea și dezinfecția cu substanțe biocide avizate a tuturor spațiilor, facilităților, echipamentelor și ustensilelor utilizate pentru recepția, depozitarea, prepararea, gătirea și servirea alimentelor, curățarea zonelor unde sunt servite alimentele către consumatorul final, a grupurilor sanitare utilizate de personalul lucrător din cadrul unităților de alimentație publică și a celor utilizate de clienți;</w:t>
      </w:r>
    </w:p>
    <w:p w14:paraId="27CBFC6F"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Va revizui circuitelor funcționale de producție și livrare, acolo unde este necesar, astfel încât să se respecte măsurile de protecție sanitară pentru a împiedica posibila infecție cu virusul SARS-CoV-2 a personalului lucrător, dar care să nu afecteze siguranța alimentelor;</w:t>
      </w:r>
    </w:p>
    <w:p w14:paraId="579FE6D2"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Va asigurara distanțăriea fizica în rândul angajaților, iar, în cazul în care spațiile de preparare a alimentelor îngreunează menținerea măsurilor de distanțare, trebuie să fie instituite măsuri alternative de protecție a lucrătorilor (limitarea numărului de lucrători angajați în același timp la o zonă de preparare a alimentelor, distanțarea stațiilor de lucru, organizarea personalului în grupuri de lucru pentru a reduce interacțiunile dintre grupuri, asigurarea echipamentului de protecție); în locurile în care amplasarea echipamentelor de producție nu permite distanțarea fizică, dotarea angajaților cu echipamente de protecție precum măști, viziere, combinezoane și realizarea de proceduri repetate de igienizare și dezinfecție;</w:t>
      </w:r>
    </w:p>
    <w:p w14:paraId="2C66DE7B"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Va crește frecvența operațiunilor de curățenie și dezinfecție cu produse biocide avizate, pe bază de proceduri documentate, a tuturor spațiilor, facilităților, echipamentelor și ustensilelor utilizate pentru recepția, depozitarea, prepararea, gătirea și servirea alimentelor, sălilor/ zonelor unde sunt servite alimentele, a grupurilor sanitare din cadrul unității de alimentație;</w:t>
      </w:r>
    </w:p>
    <w:p w14:paraId="0171E682"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 xml:space="preserve">Se va asigura că la intrarea în spațiul amenajat  și la grupurile sanitare există dispozitive cu produse biocide avizate, necesare dezinfectării mâinilor, precum si covorașe dezinfectante; </w:t>
      </w:r>
    </w:p>
    <w:p w14:paraId="09A4CA31"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Va dispune de spatiu astfel incat sa se asigure că normele de distanțare fizică sunt aplicate în mod eficient, cu condiția respectării unei distanțe de 1,5 m între persoane;</w:t>
      </w:r>
    </w:p>
    <w:p w14:paraId="11ED7FCA" w14:textId="77777777" w:rsidR="000D0B73" w:rsidRPr="000D0B73" w:rsidRDefault="000D0B73" w:rsidP="000D0B73">
      <w:pPr>
        <w:tabs>
          <w:tab w:val="left" w:pos="0"/>
        </w:tabs>
        <w:autoSpaceDE w:val="0"/>
        <w:autoSpaceDN w:val="0"/>
        <w:adjustRightInd w:val="0"/>
        <w:spacing w:after="0" w:line="240" w:lineRule="auto"/>
        <w:ind w:left="284"/>
        <w:rPr>
          <w:rFonts w:ascii="Times New Roman" w:hAnsi="Times New Roman" w:cs="Times New Roman"/>
        </w:rPr>
      </w:pPr>
      <w:r w:rsidRPr="000D0B73">
        <w:rPr>
          <w:rFonts w:ascii="Times New Roman" w:hAnsi="Times New Roman" w:cs="Times New Roman"/>
        </w:rPr>
        <w:t xml:space="preserve">  Va dezinfecta periodic suprafetele atinse frecvent: mese, scaune, clanțele ușilor de acces, balustradele, intrerupatoare, etc; </w:t>
      </w:r>
    </w:p>
    <w:p w14:paraId="35DFF851" w14:textId="77777777" w:rsidR="007C24F6" w:rsidRPr="00DD3E06" w:rsidRDefault="007C24F6" w:rsidP="007C24F6">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14:paraId="6C461BC8" w14:textId="77777777" w:rsidR="00DD00D4" w:rsidRPr="004B41FE" w:rsidRDefault="00DD00D4" w:rsidP="004B41F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r w:rsidRPr="00DD3E06">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DD3E06">
        <w:rPr>
          <w:rFonts w:ascii="Times New Roman" w:eastAsia="Times New Roman" w:hAnsi="Times New Roman" w:cs="Times New Roman"/>
          <w:lang w:val="ro-RO"/>
        </w:rPr>
        <w:t>tie de autoritatea contractanta pe site</w:t>
      </w:r>
      <w:r w:rsidR="005F0250" w:rsidRPr="004B41FE">
        <w:rPr>
          <w:rFonts w:ascii="Times New Roman" w:eastAsia="Times New Roman" w:hAnsi="Times New Roman" w:cs="Times New Roman"/>
          <w:lang w:val="ro-RO"/>
        </w:rPr>
        <w:t xml:space="preserve">-ul propriu </w:t>
      </w:r>
      <w:hyperlink r:id="rId10" w:history="1">
        <w:r w:rsidR="005F0250" w:rsidRPr="004B41FE">
          <w:rPr>
            <w:rStyle w:val="Hyperlink"/>
            <w:rFonts w:ascii="Times New Roman" w:eastAsia="Times New Roman" w:hAnsi="Times New Roman" w:cs="Times New Roman"/>
            <w:lang w:val="ro-RO"/>
          </w:rPr>
          <w:t>www.csmbucuresti.ro</w:t>
        </w:r>
      </w:hyperlink>
      <w:r w:rsidR="005F0250" w:rsidRPr="004B41FE">
        <w:rPr>
          <w:rFonts w:ascii="Times New Roman" w:eastAsia="Times New Roman" w:hAnsi="Times New Roman" w:cs="Times New Roman"/>
          <w:lang w:val="ro-RO"/>
        </w:rPr>
        <w:t xml:space="preserve"> </w:t>
      </w:r>
    </w:p>
    <w:p w14:paraId="58A4B81F" w14:textId="77777777" w:rsidR="00DD00D4" w:rsidRPr="004B41FE" w:rsidRDefault="00DD00D4" w:rsidP="00DD00D4">
      <w:pPr>
        <w:autoSpaceDE w:val="0"/>
        <w:autoSpaceDN w:val="0"/>
        <w:adjustRightInd w:val="0"/>
        <w:spacing w:after="0" w:line="240" w:lineRule="auto"/>
        <w:contextualSpacing/>
        <w:rPr>
          <w:rFonts w:ascii="Times New Roman" w:eastAsia="Calibri" w:hAnsi="Times New Roman" w:cs="Times New Roman"/>
        </w:rPr>
      </w:pPr>
    </w:p>
    <w:p w14:paraId="42386FD4" w14:textId="77777777" w:rsidR="00DD00D4" w:rsidRPr="004B41F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4B41FE">
        <w:rPr>
          <w:rFonts w:ascii="Times New Roman" w:eastAsia="Times New Roman" w:hAnsi="Times New Roman" w:cs="Times New Roman"/>
          <w:bCs/>
          <w:lang w:val="ro-RO"/>
        </w:rPr>
        <w:t>INFORMAȚII PRIVIND PROPUNERILE FINANCIARE, MODUL DE PREZENTARE A ACESTORA ȘI CRITERIUL DE ATRIBUIRE</w:t>
      </w:r>
    </w:p>
    <w:p w14:paraId="0A26E771" w14:textId="77777777" w:rsidR="00DD00D4" w:rsidRPr="004B41FE"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sidRPr="004B41FE">
        <w:rPr>
          <w:rFonts w:ascii="Times New Roman" w:eastAsia="Times New Roman" w:hAnsi="Times New Roman" w:cs="Times New Roman"/>
          <w:noProof/>
          <w:snapToGrid w:val="0"/>
          <w:lang w:val="en-GB"/>
        </w:rPr>
        <w:t xml:space="preserve">       </w:t>
      </w:r>
      <w:r w:rsidR="00DD00D4" w:rsidRPr="004B41FE">
        <w:rPr>
          <w:rFonts w:ascii="Times New Roman" w:eastAsia="Times New Roman" w:hAnsi="Times New Roman" w:cs="Times New Roman"/>
          <w:noProof/>
          <w:snapToGrid w:val="0"/>
          <w:lang w:val="en-GB"/>
        </w:rPr>
        <w:t xml:space="preserve">Criteriul de atribuire: pretul cel mai </w:t>
      </w:r>
      <w:r w:rsidR="004226FF" w:rsidRPr="004B41FE">
        <w:rPr>
          <w:rFonts w:ascii="Times New Roman" w:eastAsia="Times New Roman" w:hAnsi="Times New Roman" w:cs="Times New Roman"/>
          <w:noProof/>
          <w:snapToGrid w:val="0"/>
          <w:lang w:val="en-GB"/>
        </w:rPr>
        <w:t xml:space="preserve">scazut cu indeplinirea cerintelor din Documentatia de atribuire . </w:t>
      </w:r>
    </w:p>
    <w:p w14:paraId="1189A236" w14:textId="77777777" w:rsidR="00DD00D4" w:rsidRPr="004B41FE" w:rsidRDefault="00DD00D4" w:rsidP="00DD00D4">
      <w:pPr>
        <w:spacing w:after="0" w:line="240" w:lineRule="auto"/>
        <w:ind w:left="630"/>
        <w:contextualSpacing/>
        <w:outlineLvl w:val="0"/>
        <w:rPr>
          <w:rFonts w:ascii="Times New Roman" w:eastAsia="Calibri" w:hAnsi="Times New Roman" w:cs="Times New Roman"/>
          <w:b/>
          <w:snapToGrid w:val="0"/>
        </w:rPr>
      </w:pPr>
    </w:p>
    <w:p w14:paraId="6820A205" w14:textId="77777777" w:rsidR="00DD00D4" w:rsidRPr="004B41FE" w:rsidRDefault="00DD00D4"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TARIFELE NU VOR PUTEA FI DEPASITE IN NICIO SITUATIE PE TOATA DURATA CONTRACTULUI. </w:t>
      </w:r>
    </w:p>
    <w:p w14:paraId="46F480B1" w14:textId="77777777" w:rsidR="00DD00D4" w:rsidRPr="004B41FE" w:rsidRDefault="00661EEC" w:rsidP="00DD00D4">
      <w:pPr>
        <w:spacing w:after="0" w:line="240" w:lineRule="auto"/>
        <w:ind w:left="-90"/>
        <w:contextualSpacing/>
        <w:outlineLvl w:val="0"/>
        <w:rPr>
          <w:rFonts w:ascii="Times New Roman" w:eastAsia="Calibri" w:hAnsi="Times New Roman" w:cs="Times New Roman"/>
          <w:b/>
          <w:snapToGrid w:val="0"/>
        </w:rPr>
      </w:pPr>
      <w:r w:rsidRPr="004B41FE">
        <w:rPr>
          <w:rFonts w:ascii="Times New Roman" w:eastAsia="Calibri" w:hAnsi="Times New Roman" w:cs="Times New Roman"/>
          <w:b/>
          <w:snapToGrid w:val="0"/>
        </w:rPr>
        <w:t xml:space="preserve">- </w:t>
      </w:r>
      <w:r w:rsidR="00DD00D4" w:rsidRPr="004B41FE">
        <w:rPr>
          <w:rFonts w:ascii="Times New Roman" w:eastAsia="Calibri" w:hAnsi="Times New Roman" w:cs="Times New Roman"/>
          <w:b/>
          <w:snapToGrid w:val="0"/>
        </w:rPr>
        <w:t>Ta</w:t>
      </w:r>
      <w:r w:rsidR="005F0250" w:rsidRPr="004B41FE">
        <w:rPr>
          <w:rFonts w:ascii="Times New Roman" w:eastAsia="Calibri" w:hAnsi="Times New Roman" w:cs="Times New Roman"/>
          <w:b/>
          <w:snapToGrid w:val="0"/>
        </w:rPr>
        <w:t>rifele vor fi exprimate in LEI .</w:t>
      </w:r>
    </w:p>
    <w:p w14:paraId="2CF9EF34" w14:textId="217464C3"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94A3FB8" w14:textId="007B3623"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D88A59" w14:textId="3B40439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B6CB861" w14:textId="04EA20EE"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FE0D13" w14:textId="414857BC"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0F5AAC3B" w14:textId="248DFA40"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5C6202B" w14:textId="4CCD174B"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1184F0C3" w14:textId="77777777" w:rsidR="00DD3E06" w:rsidRDefault="00DD3E06" w:rsidP="000D0B73">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0B5A5CC2" w14:textId="77777777" w:rsidR="007C24F6"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2"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2"/>
      <w:r w:rsidRPr="00693E41">
        <w:rPr>
          <w:rFonts w:ascii="Times New Roman" w:eastAsia="Times New Roman" w:hAnsi="Times New Roman" w:cs="Times New Roman"/>
        </w:rPr>
        <w:t>Operator economic</w:t>
      </w:r>
    </w:p>
    <w:bookmarkStart w:id="3"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w:t>
      </w:r>
    </w:p>
    <w:bookmarkStart w:id="4"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E3097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E3097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76DD24D"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44D36637"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489FE570" w14:textId="77777777" w:rsidR="00DD3E06" w:rsidRDefault="00DD3E0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i/>
          <w:spacing w:val="-1"/>
          <w:lang w:val="ro-RO"/>
        </w:rPr>
      </w:pPr>
    </w:p>
    <w:p w14:paraId="3ECAB69E" w14:textId="7D051FBF"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E3097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E3097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5" w:name="OLE_LINK23"/>
      <w:bookmarkStart w:id="6"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2A13F35F" w:rsidR="00CA77D1" w:rsidRPr="00DD00D4" w:rsidRDefault="000D0B7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24</w:t>
            </w:r>
          </w:p>
        </w:tc>
        <w:tc>
          <w:tcPr>
            <w:tcW w:w="1375" w:type="dxa"/>
          </w:tcPr>
          <w:p w14:paraId="06E13186" w14:textId="64B986CC" w:rsidR="00CA77D1" w:rsidRPr="00DD00D4" w:rsidRDefault="000D0B73"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35</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9A342F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5"/>
    <w:bookmarkEnd w:id="6"/>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DE0A8" w14:textId="77777777" w:rsidR="00E30979" w:rsidRDefault="00E30979" w:rsidP="00890235">
      <w:pPr>
        <w:spacing w:after="0" w:line="240" w:lineRule="auto"/>
      </w:pPr>
      <w:r>
        <w:separator/>
      </w:r>
    </w:p>
  </w:endnote>
  <w:endnote w:type="continuationSeparator" w:id="0">
    <w:p w14:paraId="7AC283B2" w14:textId="77777777" w:rsidR="00E30979" w:rsidRDefault="00E3097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F55B00"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AFFA3" w14:textId="77777777" w:rsidR="00E30979" w:rsidRDefault="00E30979" w:rsidP="00890235">
      <w:pPr>
        <w:spacing w:after="0" w:line="240" w:lineRule="auto"/>
      </w:pPr>
      <w:r>
        <w:separator/>
      </w:r>
    </w:p>
  </w:footnote>
  <w:footnote w:type="continuationSeparator" w:id="0">
    <w:p w14:paraId="4D87E999" w14:textId="77777777" w:rsidR="00E30979" w:rsidRDefault="00E3097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2E1D80"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5"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6"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1"/>
  </w:num>
  <w:num w:numId="3">
    <w:abstractNumId w:val="18"/>
  </w:num>
  <w:num w:numId="4">
    <w:abstractNumId w:val="8"/>
  </w:num>
  <w:num w:numId="5">
    <w:abstractNumId w:val="27"/>
  </w:num>
  <w:num w:numId="6">
    <w:abstractNumId w:val="9"/>
  </w:num>
  <w:num w:numId="7">
    <w:abstractNumId w:val="16"/>
  </w:num>
  <w:num w:numId="8">
    <w:abstractNumId w:val="23"/>
  </w:num>
  <w:num w:numId="9">
    <w:abstractNumId w:val="29"/>
  </w:num>
  <w:num w:numId="10">
    <w:abstractNumId w:val="20"/>
  </w:num>
  <w:num w:numId="11">
    <w:abstractNumId w:val="0"/>
  </w:num>
  <w:num w:numId="12">
    <w:abstractNumId w:val="4"/>
  </w:num>
  <w:num w:numId="13">
    <w:abstractNumId w:val="15"/>
  </w:num>
  <w:num w:numId="14">
    <w:abstractNumId w:val="3"/>
  </w:num>
  <w:num w:numId="15">
    <w:abstractNumId w:val="7"/>
  </w:num>
  <w:num w:numId="16">
    <w:abstractNumId w:val="1"/>
  </w:num>
  <w:num w:numId="17">
    <w:abstractNumId w:val="10"/>
  </w:num>
  <w:num w:numId="18">
    <w:abstractNumId w:val="28"/>
  </w:num>
  <w:num w:numId="19">
    <w:abstractNumId w:val="26"/>
  </w:num>
  <w:num w:numId="20">
    <w:abstractNumId w:val="17"/>
  </w:num>
  <w:num w:numId="21">
    <w:abstractNumId w:val="24"/>
  </w:num>
  <w:num w:numId="22">
    <w:abstractNumId w:val="14"/>
  </w:num>
  <w:num w:numId="23">
    <w:abstractNumId w:val="6"/>
  </w:num>
  <w:num w:numId="24">
    <w:abstractNumId w:val="12"/>
  </w:num>
  <w:num w:numId="25">
    <w:abstractNumId w:val="11"/>
  </w:num>
  <w:num w:numId="26">
    <w:abstractNumId w:val="5"/>
  </w:num>
  <w:num w:numId="27">
    <w:abstractNumId w:val="25"/>
  </w:num>
  <w:num w:numId="28">
    <w:abstractNumId w:val="22"/>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B73"/>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2F6E6C"/>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53D5C"/>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57F9D"/>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93A59"/>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34029"/>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49D8"/>
    <w:rsid w:val="00D46D49"/>
    <w:rsid w:val="00D508EA"/>
    <w:rsid w:val="00D52D62"/>
    <w:rsid w:val="00D6652D"/>
    <w:rsid w:val="00D72BE4"/>
    <w:rsid w:val="00D77570"/>
    <w:rsid w:val="00D81B7A"/>
    <w:rsid w:val="00D9124B"/>
    <w:rsid w:val="00D93BD8"/>
    <w:rsid w:val="00DA51A3"/>
    <w:rsid w:val="00DB3000"/>
    <w:rsid w:val="00DC34F7"/>
    <w:rsid w:val="00DC5438"/>
    <w:rsid w:val="00DD00D4"/>
    <w:rsid w:val="00DD3E06"/>
    <w:rsid w:val="00DD43ED"/>
    <w:rsid w:val="00DD6420"/>
    <w:rsid w:val="00DE297B"/>
    <w:rsid w:val="00DF0AE3"/>
    <w:rsid w:val="00DF24DC"/>
    <w:rsid w:val="00E05F08"/>
    <w:rsid w:val="00E07C79"/>
    <w:rsid w:val="00E07DF1"/>
    <w:rsid w:val="00E104DF"/>
    <w:rsid w:val="00E24A3E"/>
    <w:rsid w:val="00E25503"/>
    <w:rsid w:val="00E30979"/>
    <w:rsid w:val="00E320CB"/>
    <w:rsid w:val="00E32D79"/>
    <w:rsid w:val="00E4129A"/>
    <w:rsid w:val="00E41CA0"/>
    <w:rsid w:val="00E6328E"/>
    <w:rsid w:val="00E71395"/>
    <w:rsid w:val="00E71B6C"/>
    <w:rsid w:val="00E72EE4"/>
    <w:rsid w:val="00E74B49"/>
    <w:rsid w:val="00E811B2"/>
    <w:rsid w:val="00E831C9"/>
    <w:rsid w:val="00E856BA"/>
    <w:rsid w:val="00E871A5"/>
    <w:rsid w:val="00E90060"/>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ABA93C12-AB33-4F2A-852E-4AD295D4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DD3E06"/>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5828</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19</cp:revision>
  <cp:lastPrinted>2020-01-10T11:49:00Z</cp:lastPrinted>
  <dcterms:created xsi:type="dcterms:W3CDTF">2020-01-09T09:38:00Z</dcterms:created>
  <dcterms:modified xsi:type="dcterms:W3CDTF">2021-02-19T09:03:00Z</dcterms:modified>
</cp:coreProperties>
</file>