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Default="00856595" w:rsidP="00CC25BF">
      <w:pPr>
        <w:jc w:val="right"/>
        <w:rPr>
          <w:rFonts w:ascii="Times New Roman" w:hAnsi="Times New Roman" w:cs="Times New Roman"/>
          <w:bCs/>
          <w:color w:val="auto"/>
          <w:shd w:val="clear" w:color="auto" w:fill="FFFFFF"/>
        </w:rPr>
      </w:pPr>
    </w:p>
    <w:p w14:paraId="33CC5043" w14:textId="7E53DF98" w:rsidR="00A96488" w:rsidRPr="00083C8C" w:rsidRDefault="00656514" w:rsidP="00A96488">
      <w:pPr>
        <w:tabs>
          <w:tab w:val="left" w:pos="180"/>
        </w:tabs>
        <w:ind w:left="360" w:right="-180"/>
        <w:rPr>
          <w:rFonts w:ascii="Times New Roman" w:hAnsi="Times New Roman" w:cs="Times New Roman"/>
          <w:color w:val="auto"/>
          <w:lang w:eastAsia="en-US"/>
        </w:rPr>
      </w:pPr>
      <w:r>
        <w:rPr>
          <w:rFonts w:ascii="Times New Roman" w:hAnsi="Times New Roman" w:cs="Times New Roman"/>
          <w:bCs/>
          <w:color w:val="auto"/>
          <w:shd w:val="clear" w:color="auto" w:fill="FFFFFF"/>
        </w:rPr>
        <w:t>10559</w:t>
      </w:r>
      <w:r w:rsidR="00457F32" w:rsidRPr="00083C8C">
        <w:rPr>
          <w:rFonts w:ascii="Times New Roman" w:hAnsi="Times New Roman" w:cs="Times New Roman"/>
          <w:bCs/>
          <w:color w:val="auto"/>
          <w:shd w:val="clear" w:color="auto" w:fill="FFFFFF"/>
        </w:rPr>
        <w:t>/</w:t>
      </w:r>
      <w:r w:rsidR="00083C8C" w:rsidRPr="00083C8C">
        <w:rPr>
          <w:rFonts w:ascii="Times New Roman" w:hAnsi="Times New Roman" w:cs="Times New Roman"/>
          <w:bCs/>
          <w:color w:val="auto"/>
          <w:shd w:val="clear" w:color="auto" w:fill="FFFFFF"/>
        </w:rPr>
        <w:t>2</w:t>
      </w:r>
      <w:r>
        <w:rPr>
          <w:rFonts w:ascii="Times New Roman" w:hAnsi="Times New Roman" w:cs="Times New Roman"/>
          <w:bCs/>
          <w:color w:val="auto"/>
          <w:shd w:val="clear" w:color="auto" w:fill="FFFFFF"/>
        </w:rPr>
        <w:t>9</w:t>
      </w:r>
      <w:r w:rsidR="00457F32" w:rsidRPr="00083C8C">
        <w:rPr>
          <w:rFonts w:ascii="Times New Roman" w:hAnsi="Times New Roman" w:cs="Times New Roman"/>
          <w:bCs/>
          <w:color w:val="auto"/>
          <w:shd w:val="clear" w:color="auto" w:fill="FFFFFF"/>
        </w:rPr>
        <w:t>.</w:t>
      </w:r>
      <w:r>
        <w:rPr>
          <w:rFonts w:ascii="Times New Roman" w:hAnsi="Times New Roman" w:cs="Times New Roman"/>
          <w:bCs/>
          <w:color w:val="auto"/>
          <w:shd w:val="clear" w:color="auto" w:fill="FFFFFF"/>
        </w:rPr>
        <w:t>03</w:t>
      </w:r>
      <w:r w:rsidR="005112AD" w:rsidRPr="00083C8C">
        <w:rPr>
          <w:rFonts w:ascii="Times New Roman" w:hAnsi="Times New Roman" w:cs="Times New Roman"/>
          <w:bCs/>
          <w:color w:val="auto"/>
          <w:shd w:val="clear" w:color="auto" w:fill="FFFFFF"/>
        </w:rPr>
        <w:t>.202</w:t>
      </w:r>
      <w:r>
        <w:rPr>
          <w:rFonts w:ascii="Times New Roman" w:hAnsi="Times New Roman" w:cs="Times New Roman"/>
          <w:bCs/>
          <w:color w:val="auto"/>
          <w:shd w:val="clear" w:color="auto" w:fill="FFFFFF"/>
        </w:rPr>
        <w:t>1</w:t>
      </w: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0B9F19B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w:t>
      </w:r>
      <w:r w:rsidR="00083C8C">
        <w:rPr>
          <w:rFonts w:ascii="Times New Roman" w:eastAsia="ThorndaleAMT" w:hAnsi="Times New Roman"/>
          <w:color w:val="auto"/>
          <w:lang w:val="en-US"/>
        </w:rPr>
        <w:t>ele</w:t>
      </w:r>
      <w:proofErr w:type="spellEnd"/>
      <w:r w:rsidR="00083C8C">
        <w:rPr>
          <w:rFonts w:ascii="Times New Roman" w:eastAsia="ThorndaleAMT" w:hAnsi="Times New Roman"/>
          <w:color w:val="auto"/>
          <w:lang w:val="en-US"/>
        </w:rPr>
        <w:t xml:space="preserve"> din </w:t>
      </w:r>
      <w:proofErr w:type="spellStart"/>
      <w:r w:rsidR="00083C8C">
        <w:rPr>
          <w:rFonts w:ascii="Times New Roman" w:eastAsia="ThorndaleAMT" w:hAnsi="Times New Roman"/>
          <w:color w:val="auto"/>
          <w:lang w:val="en-US"/>
        </w:rPr>
        <w:t>cadrul</w:t>
      </w:r>
      <w:proofErr w:type="spellEnd"/>
      <w:r w:rsidR="00083C8C">
        <w:rPr>
          <w:rFonts w:ascii="Times New Roman" w:eastAsia="ThorndaleAMT" w:hAnsi="Times New Roman"/>
          <w:color w:val="auto"/>
          <w:lang w:val="en-US"/>
        </w:rPr>
        <w:t xml:space="preserve"> CSM </w:t>
      </w:r>
      <w:proofErr w:type="spellStart"/>
      <w:r w:rsidR="00083C8C">
        <w:rPr>
          <w:rFonts w:ascii="Times New Roman" w:eastAsia="ThorndaleAMT" w:hAnsi="Times New Roman"/>
          <w:color w:val="auto"/>
          <w:lang w:val="en-US"/>
        </w:rPr>
        <w:t>Bucuresti</w:t>
      </w:r>
      <w:proofErr w:type="spellEnd"/>
      <w:r w:rsidR="00083C8C">
        <w:rPr>
          <w:rFonts w:ascii="Times New Roman" w:eastAsia="ThorndaleAMT" w:hAnsi="Times New Roman"/>
          <w:color w:val="auto"/>
          <w:lang w:val="en-US"/>
        </w:rPr>
        <w:t xml:space="preserve"> </w:t>
      </w:r>
      <w:r w:rsidRPr="009B3719">
        <w:rPr>
          <w:rFonts w:ascii="Times New Roman" w:hAnsi="Times New Roman"/>
          <w:color w:val="auto"/>
        </w:rPr>
        <w:t xml:space="preserve">in cadrul procedurii </w:t>
      </w:r>
      <w:r w:rsidR="006E0344">
        <w:rPr>
          <w:rFonts w:ascii="Times New Roman" w:hAnsi="Times New Roman"/>
          <w:color w:val="auto"/>
        </w:rPr>
        <w:t>simplificate proprii</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4508902F"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A96488">
        <w:rPr>
          <w:rFonts w:ascii="Times New Roman" w:eastAsia="ThorndaleAMT" w:hAnsi="Times New Roman"/>
          <w:color w:val="auto"/>
          <w:lang w:val="en-US"/>
        </w:rPr>
        <w:t xml:space="preserve"> </w:t>
      </w:r>
      <w:proofErr w:type="spellStart"/>
      <w:r w:rsidR="00A96488">
        <w:rPr>
          <w:rFonts w:ascii="Times New Roman" w:eastAsia="ThorndaleAMT" w:hAnsi="Times New Roman"/>
          <w:color w:val="auto"/>
          <w:lang w:val="en-US"/>
        </w:rPr>
        <w:t>compartimentul</w:t>
      </w:r>
      <w:proofErr w:type="spellEnd"/>
      <w:r w:rsidR="00A96488">
        <w:rPr>
          <w:rFonts w:ascii="Times New Roman" w:eastAsia="ThorndaleAMT" w:hAnsi="Times New Roman"/>
          <w:color w:val="auto"/>
          <w:lang w:val="en-US"/>
        </w:rPr>
        <w:t xml:space="preserve"> </w:t>
      </w:r>
      <w:proofErr w:type="spellStart"/>
      <w:r w:rsidR="00656514">
        <w:rPr>
          <w:rFonts w:ascii="Times New Roman" w:eastAsia="ThorndaleAMT" w:hAnsi="Times New Roman"/>
          <w:color w:val="auto"/>
          <w:lang w:val="en-US"/>
        </w:rPr>
        <w:t>handbal</w:t>
      </w:r>
      <w:proofErr w:type="spellEnd"/>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48ECF00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656514">
        <w:rPr>
          <w:rFonts w:ascii="Times New Roman" w:hAnsi="Times New Roman"/>
          <w:color w:val="auto"/>
        </w:rPr>
        <w:t>aprilie</w:t>
      </w:r>
      <w:r w:rsidR="009B301D">
        <w:rPr>
          <w:rFonts w:ascii="Times New Roman" w:hAnsi="Times New Roman"/>
          <w:color w:val="auto"/>
        </w:rPr>
        <w:t xml:space="preserve"> 2021, cu posibilitiate de prelungire pana la </w:t>
      </w:r>
      <w:r w:rsidR="00656514">
        <w:rPr>
          <w:rFonts w:ascii="Times New Roman" w:hAnsi="Times New Roman"/>
          <w:color w:val="auto"/>
        </w:rPr>
        <w:t>01-</w:t>
      </w:r>
      <w:r w:rsidR="009B301D">
        <w:rPr>
          <w:rFonts w:ascii="Times New Roman" w:hAnsi="Times New Roman"/>
          <w:color w:val="auto"/>
        </w:rPr>
        <w:t>30.04.2021</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5855FDEC"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7D158E">
        <w:rPr>
          <w:rFonts w:ascii="Times New Roman" w:eastAsia="ThorndaleAMT" w:hAnsi="Times New Roman"/>
          <w:color w:val="auto"/>
        </w:rPr>
        <w:t>30</w:t>
      </w:r>
      <w:r w:rsidR="00457F32">
        <w:rPr>
          <w:rFonts w:ascii="Times New Roman" w:eastAsia="ThorndaleAMT" w:hAnsi="Times New Roman"/>
          <w:color w:val="auto"/>
        </w:rPr>
        <w:t>.</w:t>
      </w:r>
      <w:r w:rsidR="007D158E">
        <w:rPr>
          <w:rFonts w:ascii="Times New Roman" w:eastAsia="ThorndaleAMT" w:hAnsi="Times New Roman"/>
          <w:color w:val="auto"/>
        </w:rPr>
        <w:t>03</w:t>
      </w:r>
      <w:r w:rsidR="00746C7B">
        <w:rPr>
          <w:rFonts w:ascii="Times New Roman" w:eastAsia="ThorndaleAMT" w:hAnsi="Times New Roman"/>
          <w:color w:val="auto"/>
        </w:rPr>
        <w:t>.202</w:t>
      </w:r>
      <w:r w:rsidR="007D158E">
        <w:rPr>
          <w:rFonts w:ascii="Times New Roman" w:eastAsia="ThorndaleAMT" w:hAnsi="Times New Roman"/>
          <w:color w:val="auto"/>
        </w:rPr>
        <w:t>1</w:t>
      </w:r>
      <w:r w:rsidRPr="009B3719">
        <w:rPr>
          <w:rFonts w:ascii="Times New Roman" w:eastAsia="ThorndaleAMT" w:hAnsi="Times New Roman"/>
          <w:color w:val="auto"/>
        </w:rPr>
        <w:t xml:space="preserve"> ora </w:t>
      </w:r>
      <w:r w:rsidR="00457F32">
        <w:rPr>
          <w:rFonts w:ascii="Times New Roman" w:eastAsia="ThorndaleAMT" w:hAnsi="Times New Roman"/>
          <w:color w:val="auto"/>
        </w:rPr>
        <w:t>1</w:t>
      </w:r>
      <w:r w:rsidR="00FC4682">
        <w:rPr>
          <w:rFonts w:ascii="Times New Roman" w:eastAsia="ThorndaleAMT" w:hAnsi="Times New Roman"/>
          <w:color w:val="auto"/>
        </w:rPr>
        <w:t>0</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07CB19E8"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7D158E">
        <w:rPr>
          <w:rFonts w:ascii="Times New Roman" w:eastAsia="ThorndaleAMT" w:hAnsi="Times New Roman"/>
          <w:color w:val="auto"/>
        </w:rPr>
        <w:t>3</w:t>
      </w:r>
      <w:r w:rsidR="00457F32">
        <w:rPr>
          <w:rFonts w:ascii="Times New Roman" w:eastAsia="ThorndaleAMT" w:hAnsi="Times New Roman"/>
          <w:color w:val="auto"/>
        </w:rPr>
        <w:t>.</w:t>
      </w:r>
      <w:r w:rsidR="007D158E">
        <w:rPr>
          <w:rFonts w:ascii="Times New Roman" w:eastAsia="ThorndaleAMT" w:hAnsi="Times New Roman"/>
          <w:color w:val="auto"/>
        </w:rPr>
        <w:t>03</w:t>
      </w:r>
      <w:r w:rsidR="00746C7B">
        <w:rPr>
          <w:rFonts w:ascii="Times New Roman" w:eastAsia="ThorndaleAMT" w:hAnsi="Times New Roman"/>
          <w:color w:val="auto"/>
        </w:rPr>
        <w:t>.202</w:t>
      </w:r>
      <w:r w:rsidR="007D158E">
        <w:rPr>
          <w:rFonts w:ascii="Times New Roman" w:eastAsia="ThorndaleAMT" w:hAnsi="Times New Roman"/>
          <w:color w:val="auto"/>
        </w:rPr>
        <w:t>1</w:t>
      </w:r>
      <w:r w:rsidR="006E0344">
        <w:rPr>
          <w:rFonts w:ascii="Times New Roman" w:eastAsia="ThorndaleAMT" w:hAnsi="Times New Roman"/>
          <w:color w:val="auto"/>
        </w:rPr>
        <w:t xml:space="preserve">, ora </w:t>
      </w:r>
      <w:r w:rsidR="00457F32">
        <w:rPr>
          <w:rFonts w:ascii="Times New Roman" w:eastAsia="ThorndaleAMT" w:hAnsi="Times New Roman"/>
          <w:color w:val="auto"/>
        </w:rPr>
        <w:t>1</w:t>
      </w:r>
      <w:r w:rsidR="00FC4682">
        <w:rPr>
          <w:rFonts w:ascii="Times New Roman" w:eastAsia="ThorndaleAMT" w:hAnsi="Times New Roman"/>
          <w:color w:val="auto"/>
        </w:rPr>
        <w:t>1</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083C8C"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xml:space="preserve">: Oferta financiară se </w:t>
      </w:r>
      <w:r w:rsidRPr="00083C8C">
        <w:rPr>
          <w:rFonts w:ascii="Times New Roman" w:eastAsia="ThorndaleAMT" w:hAnsi="Times New Roman" w:cs="Times New Roman"/>
          <w:color w:val="auto"/>
        </w:rPr>
        <w:t>exprimă lei sau în euro (caz in care se va mentiona cursul bnr euro</w:t>
      </w:r>
      <w:r w:rsidR="000F60D6" w:rsidRPr="00083C8C">
        <w:rPr>
          <w:rFonts w:ascii="Times New Roman" w:eastAsia="ThorndaleAMT" w:hAnsi="Times New Roman" w:cs="Times New Roman"/>
          <w:color w:val="auto"/>
        </w:rPr>
        <w:t xml:space="preserve"> </w:t>
      </w:r>
      <w:r w:rsidRPr="00083C8C">
        <w:rPr>
          <w:rFonts w:ascii="Times New Roman" w:eastAsia="ThorndaleAMT" w:hAnsi="Times New Roman" w:cs="Times New Roman"/>
          <w:color w:val="auto"/>
        </w:rPr>
        <w:t>-</w:t>
      </w:r>
      <w:r w:rsidR="000F60D6" w:rsidRPr="00083C8C">
        <w:rPr>
          <w:rFonts w:ascii="Times New Roman" w:eastAsia="ThorndaleAMT" w:hAnsi="Times New Roman" w:cs="Times New Roman"/>
          <w:color w:val="auto"/>
        </w:rPr>
        <w:t xml:space="preserve"> </w:t>
      </w:r>
      <w:r w:rsidRPr="00083C8C">
        <w:rPr>
          <w:rFonts w:ascii="Times New Roman" w:eastAsia="ThorndaleAMT" w:hAnsi="Times New Roman" w:cs="Times New Roman"/>
          <w:color w:val="auto"/>
        </w:rPr>
        <w:t>lei din ziua la care se intocmeste propunerea financiara). Oferta nu va conţine TVA;</w:t>
      </w:r>
    </w:p>
    <w:p w14:paraId="2CF73609" w14:textId="77777777" w:rsidR="006A414A" w:rsidRPr="00083C8C" w:rsidRDefault="006A414A" w:rsidP="006A414A">
      <w:pPr>
        <w:autoSpaceDE w:val="0"/>
        <w:autoSpaceDN w:val="0"/>
        <w:adjustRightInd w:val="0"/>
        <w:jc w:val="both"/>
        <w:rPr>
          <w:rFonts w:ascii="Times New Roman" w:eastAsia="ThorndaleAMT" w:hAnsi="Times New Roman" w:cs="Times New Roman"/>
          <w:color w:val="auto"/>
        </w:rPr>
      </w:pPr>
      <w:r w:rsidRPr="00083C8C">
        <w:rPr>
          <w:rFonts w:ascii="Times New Roman" w:eastAsia="ThorndaleAMT" w:hAnsi="Times New Roman" w:cs="Times New Roman"/>
          <w:b/>
          <w:color w:val="auto"/>
        </w:rPr>
        <w:t>24.</w:t>
      </w:r>
      <w:r w:rsidRPr="00083C8C">
        <w:rPr>
          <w:rFonts w:ascii="Times New Roman" w:eastAsia="ThorndaleAMT" w:hAnsi="Times New Roman" w:cs="Times New Roman"/>
          <w:color w:val="auto"/>
        </w:rPr>
        <w:t xml:space="preserve"> Valoarea estimata pe loturi:</w:t>
      </w:r>
    </w:p>
    <w:p w14:paraId="2EFD9AA9" w14:textId="77777777" w:rsidR="00656514" w:rsidRDefault="00656514" w:rsidP="00656514">
      <w:pPr>
        <w:pStyle w:val="NormalWeb"/>
        <w:tabs>
          <w:tab w:val="left" w:pos="270"/>
        </w:tabs>
        <w:spacing w:before="0" w:beforeAutospacing="0" w:after="0" w:afterAutospacing="0"/>
        <w:rPr>
          <w:color w:val="171E32"/>
        </w:rPr>
      </w:pPr>
      <w:proofErr w:type="spellStart"/>
      <w:r>
        <w:rPr>
          <w:color w:val="171E32"/>
        </w:rPr>
        <w:t>Valoarea</w:t>
      </w:r>
      <w:proofErr w:type="spellEnd"/>
      <w:r>
        <w:rPr>
          <w:color w:val="171E32"/>
        </w:rPr>
        <w:t xml:space="preserve"> </w:t>
      </w:r>
      <w:proofErr w:type="spellStart"/>
      <w:r>
        <w:rPr>
          <w:color w:val="171E32"/>
        </w:rPr>
        <w:t>estimată</w:t>
      </w:r>
      <w:proofErr w:type="spellEnd"/>
      <w:r>
        <w:rPr>
          <w:color w:val="171E32"/>
        </w:rPr>
        <w:t xml:space="preserve"> </w:t>
      </w:r>
      <w:proofErr w:type="spellStart"/>
      <w:r>
        <w:rPr>
          <w:color w:val="171E32"/>
        </w:rPr>
        <w:t>achizitiei</w:t>
      </w:r>
      <w:proofErr w:type="spellEnd"/>
      <w:r>
        <w:rPr>
          <w:color w:val="171E32"/>
        </w:rPr>
        <w:t xml:space="preserve"> </w:t>
      </w:r>
      <w:proofErr w:type="spellStart"/>
      <w:r>
        <w:rPr>
          <w:color w:val="171E32"/>
        </w:rPr>
        <w:t>este</w:t>
      </w:r>
      <w:proofErr w:type="spellEnd"/>
      <w:r>
        <w:rPr>
          <w:color w:val="171E32"/>
        </w:rPr>
        <w:t xml:space="preserve"> de 7.500,00 lei, </w:t>
      </w:r>
      <w:proofErr w:type="spellStart"/>
      <w:r>
        <w:rPr>
          <w:color w:val="171E32"/>
        </w:rPr>
        <w:t>dupa</w:t>
      </w:r>
      <w:proofErr w:type="spellEnd"/>
      <w:r>
        <w:rPr>
          <w:color w:val="171E32"/>
        </w:rPr>
        <w:t xml:space="preserve"> cum </w:t>
      </w:r>
      <w:proofErr w:type="spellStart"/>
      <w:r>
        <w:rPr>
          <w:color w:val="171E32"/>
        </w:rPr>
        <w:t>urmeaza</w:t>
      </w:r>
      <w:proofErr w:type="spellEnd"/>
      <w:r>
        <w:rPr>
          <w:color w:val="171E32"/>
        </w:rPr>
        <w:t xml:space="preserve">: </w:t>
      </w:r>
    </w:p>
    <w:p w14:paraId="5222FFB0" w14:textId="77777777" w:rsidR="00656514" w:rsidRDefault="00656514" w:rsidP="00656514">
      <w:pPr>
        <w:autoSpaceDE w:val="0"/>
        <w:autoSpaceDN w:val="0"/>
        <w:adjustRightInd w:val="0"/>
        <w:rPr>
          <w:rFonts w:ascii="Times New Roman" w:hAnsi="Times New Roman" w:cs="Times New Roman"/>
          <w:noProof/>
        </w:rPr>
      </w:pPr>
      <w:r>
        <w:rPr>
          <w:rFonts w:ascii="Times New Roman" w:hAnsi="Times New Roman" w:cs="Times New Roman"/>
          <w:noProof/>
        </w:rPr>
        <w:t>LOT 1. Handbal -</w:t>
      </w:r>
      <w:r>
        <w:rPr>
          <w:rFonts w:ascii="Times New Roman" w:hAnsi="Times New Roman" w:cs="Times New Roman"/>
        </w:rPr>
        <w:t xml:space="preserve"> Organizator Competiții Handbal Masculin Seniori 7.500,00 </w:t>
      </w:r>
      <w:r>
        <w:rPr>
          <w:rFonts w:ascii="Times New Roman" w:hAnsi="Times New Roman" w:cs="Times New Roman"/>
          <w:noProof/>
        </w:rPr>
        <w:t>lei</w:t>
      </w:r>
    </w:p>
    <w:p w14:paraId="4BC71546" w14:textId="77777777" w:rsidR="00D7021A" w:rsidRDefault="00D7021A" w:rsidP="00D7021A">
      <w:pPr>
        <w:autoSpaceDE w:val="0"/>
        <w:autoSpaceDN w:val="0"/>
        <w:adjustRightInd w:val="0"/>
        <w:jc w:val="both"/>
        <w:rPr>
          <w:rFonts w:ascii="Times New Roman" w:hAnsi="Times New Roman" w:cs="Times New Roman"/>
          <w:noProof/>
          <w:color w:val="auto"/>
          <w:lang w:val="en-US" w:eastAsia="en-US"/>
        </w:rPr>
      </w:pPr>
    </w:p>
    <w:p w14:paraId="70FB29AE" w14:textId="15B4950F" w:rsidR="006A414A" w:rsidRPr="009B3719" w:rsidRDefault="006A414A" w:rsidP="00D7021A">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449AFA5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r w:rsidR="004F1A81">
        <w:rPr>
          <w:rFonts w:ascii="Times New Roman" w:hAnsi="Times New Roman"/>
          <w:color w:val="auto"/>
          <w:lang w:val="en-US"/>
        </w:rPr>
        <w:t>oferta</w:t>
      </w:r>
      <w:proofErr w:type="spellEnd"/>
      <w:r w:rsidRPr="009B3719">
        <w:rPr>
          <w:rFonts w:ascii="Times New Roman" w:hAnsi="Times New Roman"/>
          <w:color w:val="auto"/>
          <w:lang w:val="en-US"/>
        </w:rPr>
        <w:t>.</w:t>
      </w:r>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1D4C2371"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b.experienta pe un post similar de minim 2 ani ,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17AF6774" w14:textId="13B58E1A" w:rsidR="006A414A" w:rsidRDefault="004F1A81" w:rsidP="00C31554">
      <w:pPr>
        <w:jc w:val="center"/>
        <w:rPr>
          <w:rFonts w:ascii="Times New Roman" w:hAnsi="Times New Roman"/>
          <w:b/>
          <w:color w:val="auto"/>
        </w:rPr>
      </w:pPr>
      <w:r>
        <w:rPr>
          <w:rFonts w:ascii="Times New Roman" w:hAnsi="Times New Roman"/>
          <w:b/>
          <w:color w:val="auto"/>
        </w:rPr>
        <w:t xml:space="preserve">        </w:t>
      </w:r>
    </w:p>
    <w:p w14:paraId="3719301F" w14:textId="77777777" w:rsidR="00C31554" w:rsidRDefault="00C31554" w:rsidP="00C31554">
      <w:pPr>
        <w:jc w:val="center"/>
        <w:rPr>
          <w:rFonts w:ascii="Times New Roman" w:hAnsi="Times New Roman"/>
          <w:b/>
          <w:color w:val="auto"/>
        </w:rPr>
      </w:pPr>
    </w:p>
    <w:p w14:paraId="5C57E356" w14:textId="77777777" w:rsidR="00C31554" w:rsidRPr="009B3719" w:rsidRDefault="00C31554" w:rsidP="00C31554">
      <w:pPr>
        <w:jc w:val="center"/>
        <w:rPr>
          <w:rStyle w:val="WW-Absatz-Standardschriftart111111111111111"/>
          <w:rFonts w:ascii="Times New Roman" w:hAnsi="Times New Roman" w:cs="Times New Roman"/>
          <w:b/>
          <w:bCs/>
          <w:color w:val="auto"/>
          <w:kern w:val="2"/>
          <w:lang w:bidi="en-US"/>
        </w:rPr>
      </w:pP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15AD9F7E"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CC5FD1" w14:textId="7B84B3DB" w:rsidR="007D158E"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CF4DE15" w14:textId="48F8997B" w:rsidR="007D158E"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24D2F6" w14:textId="13BDE197" w:rsidR="007D158E"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6841680" w14:textId="446012A1" w:rsidR="007D158E"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4B77425" w14:textId="7CEF781E" w:rsidR="007D158E"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9E01E73" w14:textId="75FCC584" w:rsidR="007D158E"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D324B71" w14:textId="0D851CE0" w:rsidR="007D158E"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6B1635D" w14:textId="1E3DC426" w:rsidR="007D158E"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29AA5B8" w14:textId="41D45B5C" w:rsidR="007D158E"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AC1B842" w14:textId="44C67BAA" w:rsidR="007D158E"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D8311BC" w14:textId="77777777" w:rsidR="007D158E" w:rsidRPr="009B3719" w:rsidRDefault="007D158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7D158E"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62F4C48" w14:textId="77777777" w:rsidR="00656514" w:rsidRPr="007D158E" w:rsidRDefault="00656514" w:rsidP="00656514">
      <w:pPr>
        <w:tabs>
          <w:tab w:val="left" w:pos="3540"/>
        </w:tabs>
        <w:jc w:val="center"/>
        <w:rPr>
          <w:rFonts w:ascii="Times New Roman" w:eastAsiaTheme="minorHAnsi" w:hAnsi="Times New Roman" w:cs="Times New Roman"/>
          <w:b/>
          <w:color w:val="000000"/>
          <w:lang w:val="it-IT"/>
        </w:rPr>
      </w:pPr>
      <w:r w:rsidRPr="007D158E">
        <w:rPr>
          <w:rFonts w:ascii="Times New Roman" w:eastAsiaTheme="minorHAnsi" w:hAnsi="Times New Roman" w:cs="Times New Roman"/>
          <w:b/>
          <w:color w:val="000000"/>
          <w:lang w:val="it-IT"/>
        </w:rPr>
        <w:t>CAIETUL DE SARCINI</w:t>
      </w:r>
    </w:p>
    <w:p w14:paraId="3F8E5ECB" w14:textId="77777777" w:rsidR="00656514" w:rsidRPr="007D158E" w:rsidRDefault="00656514" w:rsidP="00656514">
      <w:pPr>
        <w:tabs>
          <w:tab w:val="left" w:pos="3540"/>
        </w:tabs>
        <w:jc w:val="center"/>
        <w:rPr>
          <w:rFonts w:ascii="Times New Roman" w:eastAsiaTheme="minorHAnsi" w:hAnsi="Times New Roman" w:cs="Times New Roman"/>
          <w:color w:val="000000"/>
          <w:lang w:val="it-IT"/>
        </w:rPr>
      </w:pPr>
      <w:r w:rsidRPr="007D158E">
        <w:rPr>
          <w:rFonts w:ascii="Times New Roman" w:eastAsiaTheme="minorHAnsi" w:hAnsi="Times New Roman" w:cs="Times New Roman"/>
          <w:color w:val="000000"/>
          <w:lang w:val="it-IT"/>
        </w:rPr>
        <w:t>SPECIFICE ACTIVITATII SPORTIVE</w:t>
      </w:r>
    </w:p>
    <w:p w14:paraId="53D75628" w14:textId="77777777" w:rsidR="00656514" w:rsidRPr="007D158E" w:rsidRDefault="00656514" w:rsidP="00656514">
      <w:pPr>
        <w:tabs>
          <w:tab w:val="left" w:pos="2376"/>
        </w:tabs>
        <w:rPr>
          <w:rFonts w:ascii="Times New Roman" w:hAnsi="Times New Roman" w:cs="Times New Roman"/>
          <w:lang w:val="it-IT"/>
        </w:rPr>
      </w:pPr>
      <w:r w:rsidRPr="007D158E">
        <w:rPr>
          <w:rFonts w:ascii="Times New Roman" w:hAnsi="Times New Roman" w:cs="Times New Roman"/>
          <w:lang w:val="it-IT"/>
        </w:rPr>
        <w:t>ORGANIZATOR DE COMPETITII – ECHIPA DE HANDBAL MASCULIN SENIORI -</w:t>
      </w:r>
    </w:p>
    <w:p w14:paraId="07111028" w14:textId="77777777" w:rsidR="00656514" w:rsidRPr="007D158E" w:rsidRDefault="00656514" w:rsidP="00656514">
      <w:pPr>
        <w:jc w:val="both"/>
        <w:rPr>
          <w:rFonts w:ascii="Times New Roman" w:hAnsi="Times New Roman" w:cs="Times New Roman"/>
          <w:lang w:val="it-IT"/>
        </w:rPr>
      </w:pPr>
    </w:p>
    <w:p w14:paraId="34A576EB" w14:textId="77777777" w:rsidR="00656514" w:rsidRPr="007D158E" w:rsidRDefault="00656514" w:rsidP="00656514">
      <w:pPr>
        <w:jc w:val="both"/>
        <w:rPr>
          <w:rFonts w:ascii="Times New Roman" w:hAnsi="Times New Roman" w:cs="Times New Roman"/>
          <w:lang w:val="it-IT"/>
        </w:rPr>
      </w:pPr>
    </w:p>
    <w:p w14:paraId="4ACFEB8A" w14:textId="77777777" w:rsidR="00656514" w:rsidRPr="007D158E" w:rsidRDefault="00656514" w:rsidP="00656514">
      <w:pPr>
        <w:jc w:val="both"/>
        <w:rPr>
          <w:rFonts w:ascii="Times New Roman" w:hAnsi="Times New Roman" w:cs="Times New Roman"/>
          <w:lang w:val="it-IT"/>
        </w:rPr>
      </w:pPr>
      <w:r w:rsidRPr="007D158E">
        <w:rPr>
          <w:rFonts w:ascii="Times New Roman" w:hAnsi="Times New Roman" w:cs="Times New Roman"/>
          <w:lang w:val="it-IT"/>
        </w:rPr>
        <w:t xml:space="preserve">-  Depune toate eforturile si priceperea sa in vederea realizarii obiectivelor de performanta,  intermediare si finale, stabilite de catre conducerea clubului; </w:t>
      </w:r>
    </w:p>
    <w:p w14:paraId="258BE2A1" w14:textId="77777777" w:rsidR="00656514" w:rsidRPr="007D158E" w:rsidRDefault="00656514" w:rsidP="00656514">
      <w:pPr>
        <w:rPr>
          <w:rFonts w:ascii="Times New Roman" w:hAnsi="Times New Roman" w:cs="Times New Roman"/>
          <w:lang w:val="it-IT"/>
        </w:rPr>
      </w:pPr>
      <w:r w:rsidRPr="007D158E">
        <w:rPr>
          <w:rFonts w:ascii="Times New Roman" w:hAnsi="Times New Roman" w:cs="Times New Roman"/>
        </w:rPr>
        <w:t>- Organizeaza competitiile sportive in care este implicata echipa de Handbal Masculin a Clubului Sportiv Municipal Bucuresti dar si pentru celelalte echipe</w:t>
      </w:r>
    </w:p>
    <w:p w14:paraId="0281F7A2" w14:textId="77777777" w:rsidR="00656514" w:rsidRPr="007D158E" w:rsidRDefault="00656514" w:rsidP="00656514">
      <w:pPr>
        <w:pStyle w:val="Style3"/>
        <w:spacing w:after="0" w:line="240" w:lineRule="auto"/>
        <w:ind w:left="0" w:firstLine="0"/>
        <w:jc w:val="both"/>
      </w:pPr>
      <w:r w:rsidRPr="007D158E">
        <w:t>- Intocmeste necesarul specific fiecarei competitii in parte;</w:t>
      </w:r>
    </w:p>
    <w:p w14:paraId="4F05BDB8" w14:textId="77777777" w:rsidR="00656514" w:rsidRPr="007D158E" w:rsidRDefault="00656514" w:rsidP="00656514">
      <w:pPr>
        <w:pStyle w:val="Style3"/>
        <w:spacing w:after="0"/>
        <w:ind w:left="0" w:firstLine="0"/>
        <w:jc w:val="both"/>
      </w:pPr>
      <w:r w:rsidRPr="007D158E">
        <w:t>- Colaboreaza cu Compartimentul de Marketing in pregatirea competitiilor si a altor manifestari sportive;</w:t>
      </w:r>
    </w:p>
    <w:p w14:paraId="2A4C1AB5" w14:textId="77777777" w:rsidR="00656514" w:rsidRPr="007D158E" w:rsidRDefault="00656514" w:rsidP="00656514">
      <w:pPr>
        <w:pStyle w:val="Style3"/>
        <w:spacing w:after="0"/>
        <w:ind w:left="0" w:firstLine="0"/>
        <w:jc w:val="both"/>
      </w:pPr>
      <w:r w:rsidRPr="007D158E">
        <w:t>- Asigura minutios tot ceea ce este necesar in desfasurarea actiunilor sportive oficiale si amicale (arbitraj, ambulanta, paza si ordine, S.I.S.U., Jandarmerie, comenzi catre furnizorii de servicii);</w:t>
      </w:r>
    </w:p>
    <w:p w14:paraId="44A95A96" w14:textId="77777777" w:rsidR="00656514" w:rsidRPr="007D158E" w:rsidRDefault="00656514" w:rsidP="00656514">
      <w:pPr>
        <w:pStyle w:val="Style3"/>
        <w:spacing w:after="0"/>
        <w:ind w:left="0" w:firstLine="0"/>
        <w:jc w:val="both"/>
      </w:pPr>
      <w:r w:rsidRPr="007D158E">
        <w:t>- Intocmeste referatele inainte de deplasari cu sumele necesare acestora si le inainteaza conducerii spre aprobare; intocmeste deconturile de cheltuieli justificand cu documente fiscale platile efectuate pentru organizare si le preda departamentului contabil; preia facturile aferente organizarii competitiilor, le ataseaza documentele specifice (propuneri, ordonantari, pontaje de masa, diagrame de cazare, etc.) si le preda departamentului economic;</w:t>
      </w:r>
    </w:p>
    <w:p w14:paraId="3004F540" w14:textId="77777777" w:rsidR="00656514" w:rsidRPr="007D158E" w:rsidRDefault="00656514" w:rsidP="00656514">
      <w:pPr>
        <w:pStyle w:val="Style3"/>
        <w:spacing w:after="0"/>
        <w:ind w:left="0" w:firstLine="0"/>
        <w:jc w:val="both"/>
      </w:pPr>
      <w:r w:rsidRPr="007D158E">
        <w:t>- Se preocupa de deplasarea, cazarea si masa sportivilor, transportul, atunci cand acestia participa la meciurile in deplasare; cazare, transport, conform normelor financiare pentru activitatea sportiva desfasurata la nivelul C.S.M.B. cu modificarile si completarile ulterioare;</w:t>
      </w:r>
    </w:p>
    <w:p w14:paraId="49415A09" w14:textId="77777777" w:rsidR="00656514" w:rsidRPr="007D158E" w:rsidRDefault="00656514" w:rsidP="00656514">
      <w:pPr>
        <w:pStyle w:val="Style3"/>
        <w:spacing w:after="0"/>
        <w:ind w:left="0" w:firstLine="0"/>
        <w:jc w:val="both"/>
      </w:pPr>
      <w:r w:rsidRPr="007D158E">
        <w:t>- Stabileste orele de joc, de comun acord cu conducerea echipelor adverse care participa la competitie si sa negocieze pretul pentru inchirierea salilor sportive si a serviciilor  impuse de competitii;</w:t>
      </w:r>
    </w:p>
    <w:p w14:paraId="6B27F78A" w14:textId="77777777" w:rsidR="00656514" w:rsidRPr="007D158E" w:rsidRDefault="00656514" w:rsidP="00656514">
      <w:pPr>
        <w:pStyle w:val="Style3"/>
        <w:spacing w:after="0"/>
        <w:ind w:left="0" w:firstLine="0"/>
        <w:jc w:val="both"/>
      </w:pPr>
      <w:r w:rsidRPr="007D158E">
        <w:t>- Verifica eligibilitatea sportivilor legitimati, componenti ai echipei de handbal masculin seniori;</w:t>
      </w:r>
    </w:p>
    <w:p w14:paraId="77505507" w14:textId="77777777" w:rsidR="00656514" w:rsidRPr="007D158E" w:rsidRDefault="00656514" w:rsidP="00656514">
      <w:pPr>
        <w:pStyle w:val="Style3"/>
        <w:spacing w:after="0"/>
        <w:ind w:left="0" w:firstLine="0"/>
        <w:jc w:val="both"/>
      </w:pPr>
      <w:r w:rsidRPr="007D158E">
        <w:t>- Sesizeaza Coordonatorului Compartimentului, situatii care se doresc a fi rezolvate si cauta solutii;</w:t>
      </w:r>
    </w:p>
    <w:p w14:paraId="5FDADCF6" w14:textId="77777777" w:rsidR="00656514" w:rsidRPr="007D158E" w:rsidRDefault="00656514" w:rsidP="00656514">
      <w:pPr>
        <w:pStyle w:val="Style3"/>
        <w:spacing w:after="0"/>
        <w:ind w:left="0" w:firstLine="0"/>
        <w:jc w:val="both"/>
      </w:pPr>
      <w:r w:rsidRPr="007D158E">
        <w:t>- Intocmeste tabelul echipei conform cerintelor Federatiei Romane de Handbal (nume, prenume, varsta, post, talie, greutate, nr. carnet s.a.), in vederea inscrierii in campionat;</w:t>
      </w:r>
    </w:p>
    <w:p w14:paraId="6A5BA71A" w14:textId="77777777" w:rsidR="00656514" w:rsidRPr="007D158E" w:rsidRDefault="00656514" w:rsidP="00656514">
      <w:pPr>
        <w:pStyle w:val="Style3"/>
        <w:spacing w:after="0"/>
        <w:ind w:left="0" w:firstLine="0"/>
        <w:jc w:val="both"/>
      </w:pPr>
      <w:r w:rsidRPr="007D158E">
        <w:t>- Intocmeste documente necesare conform cerintelor Federatiei Europene de Handbal (nume, prenume, varsta, post, talie, greutate, nr. carnet, durată contract, licență antrneori s.a.), in vederea inscrierii in competițiile europene;</w:t>
      </w:r>
    </w:p>
    <w:p w14:paraId="59267333" w14:textId="77777777" w:rsidR="00656514" w:rsidRPr="007D158E" w:rsidRDefault="00656514" w:rsidP="00656514">
      <w:pPr>
        <w:pStyle w:val="Style3"/>
        <w:spacing w:after="0"/>
        <w:ind w:left="0" w:firstLine="0"/>
        <w:jc w:val="both"/>
      </w:pPr>
      <w:r w:rsidRPr="007D158E">
        <w:t>- Informeaza sportivii asupa evenimentelor la care trebuie sa participe (cantonamente, sedinte foto, convocari la echipele nationale, etc.); Raspunde de relatia cu Federatia Romana de Handbal;</w:t>
      </w:r>
    </w:p>
    <w:p w14:paraId="331E54CD" w14:textId="77777777" w:rsidR="00656514" w:rsidRPr="007D158E" w:rsidRDefault="00656514" w:rsidP="00656514">
      <w:pPr>
        <w:pStyle w:val="Style3"/>
        <w:spacing w:after="0"/>
        <w:ind w:left="0" w:firstLine="0"/>
        <w:jc w:val="both"/>
      </w:pPr>
      <w:r w:rsidRPr="007D158E">
        <w:lastRenderedPageBreak/>
        <w:t>- Se implica activ in obtinerea vizelor de sedere ale sportivilor de alta nationalitate decat ramana, de vizele  anuale si a celor medicale precum si de asigurarile medicale obligatorii ale jucatorilor;</w:t>
      </w:r>
    </w:p>
    <w:p w14:paraId="2DA81E2E" w14:textId="77777777" w:rsidR="00656514" w:rsidRPr="007D158E" w:rsidRDefault="00656514" w:rsidP="00656514">
      <w:pPr>
        <w:pStyle w:val="Style3"/>
        <w:spacing w:after="0"/>
        <w:ind w:left="0" w:firstLine="0"/>
        <w:jc w:val="both"/>
      </w:pPr>
    </w:p>
    <w:p w14:paraId="259A9F28" w14:textId="77777777" w:rsidR="00656514" w:rsidRPr="007D158E" w:rsidRDefault="00656514" w:rsidP="00656514">
      <w:pPr>
        <w:pStyle w:val="Style3"/>
        <w:spacing w:after="0"/>
        <w:ind w:left="0" w:firstLine="0"/>
        <w:jc w:val="both"/>
      </w:pPr>
      <w:r w:rsidRPr="007D158E">
        <w:rPr>
          <w:shd w:val="clear" w:color="auto" w:fill="FFFFFF"/>
        </w:rPr>
        <w:t xml:space="preserve">- </w:t>
      </w:r>
      <w:r w:rsidRPr="007D158E">
        <w:t>Presteaza alte servicii specifice Compartimentului, necesare bunei desfasurari a activitatii Handbal:</w:t>
      </w:r>
    </w:p>
    <w:p w14:paraId="37D89035" w14:textId="77777777" w:rsidR="00656514" w:rsidRPr="007D158E" w:rsidRDefault="00656514" w:rsidP="00656514">
      <w:pPr>
        <w:pStyle w:val="Style3"/>
        <w:spacing w:after="0"/>
        <w:ind w:firstLine="0"/>
        <w:jc w:val="both"/>
      </w:pPr>
      <w:r w:rsidRPr="007D158E">
        <w:t>- preia facturile furnizorilor pe partea de transport aerian, le inregistreaza, completeaza tipizatele aferente si le preda departamentului economic, in vederea efectuarii platilor;</w:t>
      </w:r>
    </w:p>
    <w:p w14:paraId="0A211075" w14:textId="77777777" w:rsidR="00656514" w:rsidRPr="007D158E" w:rsidRDefault="00656514" w:rsidP="00656514">
      <w:pPr>
        <w:pStyle w:val="Style3"/>
        <w:spacing w:after="0"/>
        <w:ind w:firstLine="0"/>
        <w:jc w:val="both"/>
      </w:pPr>
      <w:r w:rsidRPr="007D158E">
        <w:t>-comunica cu departamentul Achizitii in vederea completarii documentatiei necesare, a clarificarilor, intocmeste erate;</w:t>
      </w:r>
    </w:p>
    <w:p w14:paraId="31810BC2" w14:textId="77777777" w:rsidR="00656514" w:rsidRPr="007D158E" w:rsidRDefault="00656514" w:rsidP="00656514">
      <w:pPr>
        <w:pStyle w:val="Style3"/>
        <w:spacing w:after="0"/>
        <w:ind w:left="0" w:firstLine="0"/>
        <w:jc w:val="both"/>
      </w:pPr>
      <w:r w:rsidRPr="007D158E">
        <w:t>- Insoteste echipa la antrenamente, asigurandu-se ca sunt indeplinite toate conditiile solicitate de catre antrenori;</w:t>
      </w:r>
    </w:p>
    <w:p w14:paraId="3EACCE3E" w14:textId="77777777" w:rsidR="00656514" w:rsidRPr="007D158E" w:rsidRDefault="00656514" w:rsidP="00656514">
      <w:pPr>
        <w:pStyle w:val="Style3"/>
        <w:spacing w:after="0"/>
        <w:ind w:left="0" w:firstLine="0"/>
        <w:jc w:val="both"/>
      </w:pPr>
      <w:r w:rsidRPr="007D158E">
        <w:t>- Centralizeaza și implementeaza  în cadrul evenimentelor și meciurilor toate îndatoririle de marketing și promovare ale clubului față de sponsori și parteneri</w:t>
      </w:r>
    </w:p>
    <w:p w14:paraId="06710648" w14:textId="77777777" w:rsidR="00656514" w:rsidRPr="007D158E" w:rsidRDefault="00656514" w:rsidP="00656514">
      <w:pPr>
        <w:pStyle w:val="Style3"/>
        <w:spacing w:after="0"/>
        <w:ind w:left="0" w:firstLine="0"/>
        <w:jc w:val="both"/>
      </w:pPr>
      <w:r w:rsidRPr="007D158E">
        <w:t>- Centralizeaza necesarul de invitații pentru fiecare eveniment și meci de handbal și să ajute la distribuirea lor</w:t>
      </w:r>
    </w:p>
    <w:p w14:paraId="390A9EE5" w14:textId="77777777" w:rsidR="00656514" w:rsidRPr="007D158E" w:rsidRDefault="00656514" w:rsidP="00656514">
      <w:pPr>
        <w:pStyle w:val="Style3"/>
        <w:spacing w:after="0"/>
        <w:ind w:left="0" w:firstLine="0"/>
        <w:jc w:val="both"/>
      </w:pPr>
      <w:r w:rsidRPr="007D158E">
        <w:t xml:space="preserve">- Mentine legătura cu comunitatea prin intermediul canalelor online și prin realizarea evenimentelor speciale </w:t>
      </w:r>
    </w:p>
    <w:p w14:paraId="677E8D82" w14:textId="77777777" w:rsidR="00656514" w:rsidRPr="007D158E" w:rsidRDefault="00656514" w:rsidP="00656514">
      <w:pPr>
        <w:pStyle w:val="Style3"/>
        <w:spacing w:after="0"/>
        <w:ind w:left="0" w:firstLine="0"/>
        <w:jc w:val="both"/>
      </w:pPr>
      <w:r w:rsidRPr="007D158E">
        <w:t>-  Planifica ședințele foto și să realizeze descrierile individuale ale sportivilor și staff-ului tehnic de la ramura handbal (seniori, juniori, copii – feminin + masculin)</w:t>
      </w:r>
    </w:p>
    <w:p w14:paraId="7D0797A7" w14:textId="77777777" w:rsidR="00656514" w:rsidRPr="007D158E" w:rsidRDefault="00656514" w:rsidP="00656514">
      <w:pPr>
        <w:pStyle w:val="Style3"/>
        <w:spacing w:after="0"/>
        <w:ind w:left="0" w:firstLine="0"/>
        <w:jc w:val="both"/>
      </w:pPr>
      <w:r w:rsidRPr="007D158E">
        <w:t>- Actualizeaza informațiile cu privire la echipele de handbal pe site-ul oficial și în baza de date</w:t>
      </w:r>
    </w:p>
    <w:p w14:paraId="2751E34C" w14:textId="77777777" w:rsidR="00656514" w:rsidRPr="007D158E" w:rsidRDefault="00656514" w:rsidP="00656514">
      <w:pPr>
        <w:pStyle w:val="Style3"/>
        <w:spacing w:after="0"/>
        <w:ind w:left="0" w:firstLine="0"/>
        <w:jc w:val="both"/>
      </w:pPr>
      <w:r w:rsidRPr="007D158E">
        <w:t>- Mentine relația cu serviciul de ticketing, să observe și să analizeze vânzarea biletelor, comisionul colaboratorilor, serviciile de acces, etc.</w:t>
      </w:r>
    </w:p>
    <w:p w14:paraId="0B899761" w14:textId="77777777" w:rsidR="00656514" w:rsidRPr="007D158E" w:rsidRDefault="00656514" w:rsidP="00656514">
      <w:pPr>
        <w:pStyle w:val="Style3"/>
        <w:spacing w:after="0"/>
        <w:ind w:left="0" w:firstLine="0"/>
        <w:jc w:val="both"/>
      </w:pPr>
      <w:r w:rsidRPr="007D158E">
        <w:t>- Realizeaza analiza vânzării biletelor și să centralizeze comisionul pentru serviciile oferite de colaborator;</w:t>
      </w:r>
    </w:p>
    <w:p w14:paraId="388123A1" w14:textId="77777777" w:rsidR="00656514" w:rsidRPr="007D158E" w:rsidRDefault="00656514" w:rsidP="00656514">
      <w:pPr>
        <w:pStyle w:val="Style3"/>
        <w:spacing w:after="0"/>
        <w:ind w:left="0" w:firstLine="0"/>
        <w:jc w:val="both"/>
      </w:pPr>
      <w:r w:rsidRPr="007D158E">
        <w:t>- Raspunde ca oficial al clubului in deplasare sau orice alte conditii in care este implicata echipa reprezentativa de Handbal;</w:t>
      </w:r>
    </w:p>
    <w:p w14:paraId="4D40A497" w14:textId="77777777" w:rsidR="00656514" w:rsidRPr="007D158E" w:rsidRDefault="00656514" w:rsidP="00656514">
      <w:pPr>
        <w:jc w:val="both"/>
        <w:rPr>
          <w:rFonts w:ascii="Times New Roman" w:hAnsi="Times New Roman" w:cs="Times New Roman"/>
          <w:lang w:val="it-IT"/>
        </w:rPr>
      </w:pPr>
      <w:r w:rsidRPr="007D158E">
        <w:rPr>
          <w:rFonts w:ascii="Times New Roman" w:hAnsi="Times New Roman" w:cs="Times New Roman"/>
          <w:lang w:val="it-IT"/>
        </w:rPr>
        <w:t>- Poarta echipamentul de antrenament, de concurs si de reprezentare a clubului in actiuni de publicitate si de reprezentare, potrivit cerintelor conducerii clubului si ale conducerii tehnice a echipei de Handbal;</w:t>
      </w:r>
    </w:p>
    <w:p w14:paraId="43F70B2C" w14:textId="77777777" w:rsidR="00656514" w:rsidRPr="007D158E" w:rsidRDefault="00656514" w:rsidP="00656514">
      <w:pPr>
        <w:jc w:val="both"/>
        <w:rPr>
          <w:rFonts w:ascii="Times New Roman" w:hAnsi="Times New Roman" w:cs="Times New Roman"/>
          <w:lang w:val="it-IT"/>
        </w:rPr>
      </w:pPr>
      <w:r w:rsidRPr="007D158E">
        <w:rPr>
          <w:rFonts w:ascii="Times New Roman" w:hAnsi="Times New Roman" w:cs="Times New Roman"/>
          <w:lang w:val="it-IT"/>
        </w:rPr>
        <w:t xml:space="preserve">-  Are o conduita decenta, demna si civilizata in toate ocaziile, astfel incat sa nu aduca niciun prejudiciu Clubului Sportiv Municipal Bucuresti si Federatiei Romane de Handbal, iar declaratiile sale publice nu trebuie sa aduca, deasemenea, niciun prejudiciu Clubului Sportiv Municipal Bucuresti; </w:t>
      </w:r>
    </w:p>
    <w:p w14:paraId="77747A69" w14:textId="77777777" w:rsidR="00656514" w:rsidRPr="007D158E" w:rsidRDefault="00656514" w:rsidP="00656514">
      <w:pPr>
        <w:jc w:val="both"/>
        <w:rPr>
          <w:rFonts w:ascii="Times New Roman" w:hAnsi="Times New Roman" w:cs="Times New Roman"/>
          <w:lang w:val="it-IT"/>
        </w:rPr>
      </w:pPr>
      <w:r w:rsidRPr="007D158E">
        <w:rPr>
          <w:rFonts w:ascii="Times New Roman" w:hAnsi="Times New Roman" w:cs="Times New Roman"/>
          <w:lang w:val="it-IT"/>
        </w:rPr>
        <w:t>- Aplica normele “fair play-ului“ in activitatea sportiva si in raport cu toti cei implicati in activitatea de pregatire si in cea competitionala;</w:t>
      </w:r>
    </w:p>
    <w:p w14:paraId="4A890FC5" w14:textId="77777777" w:rsidR="00656514" w:rsidRPr="007D158E" w:rsidRDefault="00656514" w:rsidP="00656514">
      <w:pPr>
        <w:jc w:val="both"/>
        <w:rPr>
          <w:rFonts w:ascii="Times New Roman" w:hAnsi="Times New Roman" w:cs="Times New Roman"/>
          <w:lang w:val="it-IT"/>
        </w:rPr>
      </w:pPr>
      <w:r w:rsidRPr="007D158E">
        <w:rPr>
          <w:rFonts w:ascii="Times New Roman" w:hAnsi="Times New Roman" w:cs="Times New Roman"/>
          <w:lang w:val="it-IT"/>
        </w:rPr>
        <w:t>- Vorbeste limba engleza si franceza;</w:t>
      </w:r>
    </w:p>
    <w:p w14:paraId="072EDBB3" w14:textId="77777777" w:rsidR="00656514" w:rsidRPr="007D158E" w:rsidRDefault="00656514" w:rsidP="00656514">
      <w:pPr>
        <w:jc w:val="both"/>
        <w:rPr>
          <w:rFonts w:ascii="Times New Roman" w:hAnsi="Times New Roman" w:cs="Times New Roman"/>
          <w:lang w:val="it-IT"/>
        </w:rPr>
      </w:pPr>
      <w:r w:rsidRPr="007D158E">
        <w:rPr>
          <w:rFonts w:ascii="Times New Roman" w:hAnsi="Times New Roman" w:cs="Times New Roman"/>
          <w:lang w:val="it-IT"/>
        </w:rPr>
        <w:t>- are experienta interna si internationala in ceea ce priveste competitiile de handbal , regulamente interne si internationale pentru o perioada de minim 5 ani</w:t>
      </w:r>
    </w:p>
    <w:p w14:paraId="2BAF216B" w14:textId="77777777" w:rsidR="00656514" w:rsidRPr="007D158E" w:rsidRDefault="00656514" w:rsidP="00656514">
      <w:pPr>
        <w:jc w:val="both"/>
        <w:rPr>
          <w:rFonts w:ascii="Times New Roman" w:hAnsi="Times New Roman" w:cs="Times New Roman"/>
          <w:color w:val="000000"/>
        </w:rPr>
      </w:pPr>
    </w:p>
    <w:p w14:paraId="753B8F67" w14:textId="77777777" w:rsidR="001204E5" w:rsidRDefault="001204E5" w:rsidP="007D158E">
      <w:pPr>
        <w:rPr>
          <w:rFonts w:ascii="Times New Roman" w:hAnsi="Times New Roman"/>
          <w:b/>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28"/>
        <w:gridCol w:w="4860"/>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FC4682">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FC4682">
      <w:pPr>
        <w:jc w:val="both"/>
        <w:rPr>
          <w:rFonts w:ascii="Times New Roman" w:hAnsi="Times New Roman" w:cs="Times New Roman"/>
          <w:i/>
          <w:noProof/>
          <w:color w:val="auto"/>
        </w:rPr>
      </w:pPr>
    </w:p>
    <w:p w14:paraId="62075D17" w14:textId="77777777" w:rsidR="00341D54" w:rsidRPr="009B3719" w:rsidRDefault="00341D54" w:rsidP="00FC4682">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FC4682">
      <w:pPr>
        <w:jc w:val="both"/>
        <w:rPr>
          <w:rFonts w:ascii="Times New Roman" w:hAnsi="Times New Roman" w:cs="Times New Roman"/>
          <w:i/>
          <w:noProof/>
          <w:color w:val="auto"/>
        </w:rPr>
      </w:pPr>
    </w:p>
    <w:p w14:paraId="2ADA95BC" w14:textId="77777777" w:rsidR="00341D54" w:rsidRPr="009B3719" w:rsidRDefault="00341D54" w:rsidP="00FC4682">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FC4682">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FC4682">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FC4682">
      <w:pPr>
        <w:ind w:firstLine="720"/>
        <w:jc w:val="both"/>
        <w:rPr>
          <w:rFonts w:ascii="Times New Roman" w:hAnsi="Times New Roman" w:cs="Times New Roman"/>
          <w:i/>
          <w:noProof/>
          <w:color w:val="auto"/>
        </w:rPr>
      </w:pPr>
    </w:p>
    <w:p w14:paraId="7D38BC89" w14:textId="77777777" w:rsidR="00341D54" w:rsidRPr="009B3719" w:rsidRDefault="00341D54" w:rsidP="00FC4682">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 xml:space="preserve">Notă: Împuternicirea va fi însoţita de o copie după actul de identitate al persoanei </w:t>
      </w:r>
      <w:r w:rsidRPr="009B3719">
        <w:rPr>
          <w:rFonts w:ascii="Times New Roman" w:eastAsia="SimSun" w:hAnsi="Times New Roman" w:cs="Times New Roman"/>
          <w:b/>
          <w:i/>
          <w:color w:val="auto"/>
          <w:kern w:val="1"/>
          <w:lang w:eastAsia="hi-IN" w:bidi="hi-IN"/>
        </w:rPr>
        <w:lastRenderedPageBreak/>
        <w:t>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0"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0"/>
      <w:r w:rsidRPr="00693E41">
        <w:rPr>
          <w:rFonts w:ascii="Times New Roman" w:hAnsi="Times New Roman" w:cs="Times New Roman"/>
        </w:rPr>
        <w:t>Operator economic</w:t>
      </w:r>
    </w:p>
    <w:bookmarkStart w:id="1"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w:t>
      </w:r>
    </w:p>
    <w:bookmarkStart w:id="2"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xml:space="preserv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w:t>
      </w:r>
      <w:r w:rsidRPr="00081013">
        <w:rPr>
          <w:rFonts w:ascii="Times New Roman" w:hAnsi="Times New Roman" w:cs="Times New Roman"/>
          <w:color w:val="000000"/>
        </w:rPr>
        <w:lastRenderedPageBreak/>
        <w:t>dispoziţiile corespunzătoare ale legislaţiei penale a statului în care respectivul operator economic a fost condamnat;</w:t>
      </w:r>
    </w:p>
    <w:p w14:paraId="5D6B1DC4"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FC4682">
      <w:pPr>
        <w:shd w:val="clear" w:color="auto" w:fill="FFFFFF"/>
        <w:ind w:firstLine="1080"/>
        <w:jc w:val="both"/>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FC4682">
      <w:pPr>
        <w:shd w:val="clear" w:color="auto" w:fill="FFFFFF"/>
        <w:ind w:right="10" w:firstLine="1077"/>
        <w:jc w:val="both"/>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FC4682">
      <w:pPr>
        <w:shd w:val="clear" w:color="auto" w:fill="FFFFFF"/>
        <w:jc w:val="both"/>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77664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77664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FC4682">
      <w:pPr>
        <w:jc w:val="both"/>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FC4682">
      <w:pPr>
        <w:jc w:val="both"/>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FC4682">
      <w:pPr>
        <w:jc w:val="both"/>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FC4682">
      <w:pPr>
        <w:jc w:val="both"/>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3B214AF1" w14:textId="77777777" w:rsidR="00FC4682" w:rsidRDefault="00113959" w:rsidP="00113959">
      <w:pPr>
        <w:suppressAutoHyphens/>
        <w:spacing w:after="120"/>
        <w:rPr>
          <w:rFonts w:ascii="Times New Roman" w:hAnsi="Times New Roman" w:cs="Times New Roman"/>
          <w:lang w:eastAsia="ar-SA"/>
        </w:rPr>
      </w:pPr>
      <w:r w:rsidRPr="00081013">
        <w:rPr>
          <w:rFonts w:ascii="Times New Roman" w:hAnsi="Times New Roman" w:cs="Times New Roman"/>
          <w:lang w:eastAsia="ar-SA"/>
        </w:rPr>
        <w:t xml:space="preserve">  </w:t>
      </w:r>
    </w:p>
    <w:p w14:paraId="501E3FDA" w14:textId="0209557D" w:rsidR="00113959" w:rsidRPr="00081013" w:rsidRDefault="00113959" w:rsidP="00FC4682">
      <w:pPr>
        <w:suppressAutoHyphens/>
        <w:spacing w:after="120"/>
        <w:jc w:val="both"/>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w:t>
      </w:r>
      <w:r w:rsidRPr="00081013">
        <w:rPr>
          <w:rFonts w:ascii="Times New Roman" w:hAnsi="Times New Roman" w:cs="Times New Roman"/>
          <w:lang w:eastAsia="ar-SA"/>
        </w:rPr>
        <w:lastRenderedPageBreak/>
        <w:t>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7AC54D0" w14:textId="77777777" w:rsidR="00113959" w:rsidRDefault="00113959" w:rsidP="00FC4682">
      <w:pPr>
        <w:suppressAutoHyphens/>
        <w:autoSpaceDE w:val="0"/>
        <w:jc w:val="both"/>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FC4682">
      <w:pPr>
        <w:suppressAutoHyphens/>
        <w:overflowPunct w:val="0"/>
        <w:autoSpaceDE w:val="0"/>
        <w:jc w:val="both"/>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FC4682">
      <w:pPr>
        <w:shd w:val="clear" w:color="auto" w:fill="FFFFFF"/>
        <w:ind w:left="720" w:firstLine="357"/>
        <w:jc w:val="both"/>
        <w:rPr>
          <w:rFonts w:ascii="Times New Roman" w:hAnsi="Times New Roman" w:cs="Times New Roman"/>
          <w:spacing w:val="-1"/>
        </w:rPr>
      </w:pPr>
    </w:p>
    <w:p w14:paraId="55C6660F" w14:textId="77777777" w:rsidR="00113959" w:rsidRPr="00693E41" w:rsidRDefault="00113959" w:rsidP="00FC4682">
      <w:pPr>
        <w:shd w:val="clear" w:color="auto" w:fill="FFFFFF"/>
        <w:ind w:left="720" w:firstLine="357"/>
        <w:jc w:val="both"/>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77664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77664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FC4682">
      <w:pPr>
        <w:jc w:val="both"/>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FC4682">
      <w:pPr>
        <w:jc w:val="both"/>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FC4682">
      <w:pPr>
        <w:jc w:val="both"/>
        <w:rPr>
          <w:rFonts w:ascii="Times New Roman" w:hAnsi="Times New Roman" w:cs="Times New Roman"/>
        </w:rPr>
      </w:pPr>
    </w:p>
    <w:p w14:paraId="64F3C919" w14:textId="77777777" w:rsidR="00113959" w:rsidRPr="00081013" w:rsidRDefault="00113959" w:rsidP="00FC4682">
      <w:pPr>
        <w:jc w:val="both"/>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FC4682">
      <w:pPr>
        <w:jc w:val="both"/>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54E09251" w14:textId="77777777" w:rsidR="00FC4682" w:rsidRPr="00693E41" w:rsidRDefault="00FC4682"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FC4682">
      <w:pPr>
        <w:overflowPunct w:val="0"/>
        <w:autoSpaceDE w:val="0"/>
        <w:autoSpaceDN w:val="0"/>
        <w:adjustRightInd w:val="0"/>
        <w:ind w:firstLine="720"/>
        <w:jc w:val="both"/>
        <w:textAlignment w:val="baseline"/>
        <w:rPr>
          <w:rFonts w:ascii="Times New Roman" w:hAnsi="Times New Roman" w:cs="Times New Roman"/>
        </w:rPr>
      </w:pPr>
    </w:p>
    <w:p w14:paraId="5FEAD1AD" w14:textId="71E9935F"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FC4682">
      <w:pPr>
        <w:overflowPunct w:val="0"/>
        <w:autoSpaceDE w:val="0"/>
        <w:autoSpaceDN w:val="0"/>
        <w:adjustRightInd w:val="0"/>
        <w:ind w:firstLine="720"/>
        <w:jc w:val="both"/>
        <w:textAlignment w:val="baseline"/>
        <w:rPr>
          <w:rFonts w:ascii="Times New Roman" w:hAnsi="Times New Roman" w:cs="Times New Roman"/>
        </w:rPr>
      </w:pPr>
    </w:p>
    <w:p w14:paraId="5717F868"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FC4682">
      <w:pPr>
        <w:overflowPunct w:val="0"/>
        <w:autoSpaceDE w:val="0"/>
        <w:autoSpaceDN w:val="0"/>
        <w:adjustRightInd w:val="0"/>
        <w:ind w:firstLine="720"/>
        <w:jc w:val="both"/>
        <w:textAlignment w:val="baseline"/>
        <w:rPr>
          <w:rFonts w:ascii="Times New Roman" w:hAnsi="Times New Roman" w:cs="Times New Roman"/>
        </w:rPr>
      </w:pPr>
    </w:p>
    <w:p w14:paraId="4A3E4087"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FC4682">
      <w:pPr>
        <w:overflowPunct w:val="0"/>
        <w:autoSpaceDE w:val="0"/>
        <w:autoSpaceDN w:val="0"/>
        <w:adjustRightInd w:val="0"/>
        <w:ind w:firstLine="720"/>
        <w:jc w:val="both"/>
        <w:textAlignment w:val="baseline"/>
        <w:rPr>
          <w:rFonts w:ascii="Times New Roman" w:hAnsi="Times New Roman" w:cs="Times New Roman"/>
        </w:rPr>
      </w:pPr>
    </w:p>
    <w:p w14:paraId="5E00A2A5"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FC4682">
      <w:pPr>
        <w:overflowPunct w:val="0"/>
        <w:autoSpaceDE w:val="0"/>
        <w:autoSpaceDN w:val="0"/>
        <w:adjustRightInd w:val="0"/>
        <w:jc w:val="both"/>
        <w:textAlignment w:val="baseline"/>
        <w:rPr>
          <w:rFonts w:ascii="Times New Roman" w:hAnsi="Times New Roman" w:cs="Times New Roman"/>
        </w:rPr>
      </w:pPr>
    </w:p>
    <w:p w14:paraId="3F3D3A2F" w14:textId="77777777" w:rsidR="00113959" w:rsidRPr="00693E41" w:rsidRDefault="00113959" w:rsidP="00FC4682">
      <w:pPr>
        <w:overflowPunct w:val="0"/>
        <w:autoSpaceDE w:val="0"/>
        <w:autoSpaceDN w:val="0"/>
        <w:adjustRightInd w:val="0"/>
        <w:ind w:firstLine="708"/>
        <w:jc w:val="both"/>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FC4682">
      <w:pPr>
        <w:overflowPunct w:val="0"/>
        <w:autoSpaceDE w:val="0"/>
        <w:autoSpaceDN w:val="0"/>
        <w:adjustRightInd w:val="0"/>
        <w:ind w:firstLine="708"/>
        <w:jc w:val="both"/>
        <w:textAlignment w:val="baseline"/>
        <w:rPr>
          <w:rFonts w:ascii="Times New Roman" w:hAnsi="Times New Roman" w:cs="Times New Roman"/>
        </w:rPr>
      </w:pPr>
    </w:p>
    <w:p w14:paraId="055A29DE" w14:textId="77777777" w:rsidR="00113959" w:rsidRPr="00693E41" w:rsidRDefault="00113959" w:rsidP="00FC4682">
      <w:pPr>
        <w:overflowPunct w:val="0"/>
        <w:autoSpaceDE w:val="0"/>
        <w:autoSpaceDN w:val="0"/>
        <w:adjustRightInd w:val="0"/>
        <w:ind w:firstLine="708"/>
        <w:jc w:val="both"/>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FC4682">
      <w:pPr>
        <w:overflowPunct w:val="0"/>
        <w:autoSpaceDE w:val="0"/>
        <w:autoSpaceDN w:val="0"/>
        <w:adjustRightInd w:val="0"/>
        <w:ind w:firstLine="708"/>
        <w:jc w:val="both"/>
        <w:textAlignment w:val="baseline"/>
        <w:rPr>
          <w:rFonts w:ascii="Times New Roman" w:hAnsi="Times New Roman" w:cs="Times New Roman"/>
        </w:rPr>
      </w:pPr>
    </w:p>
    <w:p w14:paraId="266D9FC7" w14:textId="77777777" w:rsidR="00113959" w:rsidRPr="00693E41" w:rsidRDefault="00113959" w:rsidP="00FC4682">
      <w:pPr>
        <w:overflowPunct w:val="0"/>
        <w:autoSpaceDE w:val="0"/>
        <w:autoSpaceDN w:val="0"/>
        <w:adjustRightInd w:val="0"/>
        <w:ind w:firstLine="708"/>
        <w:jc w:val="both"/>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7D158E">
      <w:pPr>
        <w:spacing w:line="276" w:lineRule="auto"/>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DABB1" w14:textId="77777777" w:rsidR="00776647" w:rsidRDefault="00776647" w:rsidP="00E47FC0">
      <w:r>
        <w:separator/>
      </w:r>
    </w:p>
  </w:endnote>
  <w:endnote w:type="continuationSeparator" w:id="0">
    <w:p w14:paraId="6721C670" w14:textId="77777777" w:rsidR="00776647" w:rsidRDefault="00776647"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06001" w14:textId="77777777" w:rsidR="00367264" w:rsidRDefault="00367264"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DF93FF5"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367264" w:rsidRDefault="00367264"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367264" w:rsidRDefault="00367264"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367264" w:rsidRDefault="00367264"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367264" w:rsidRDefault="00367264"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367264" w:rsidRDefault="00367264" w:rsidP="00BF7C55">
    <w:pPr>
      <w:pStyle w:val="Footer"/>
    </w:pPr>
  </w:p>
  <w:p w14:paraId="38A0A25E" w14:textId="77777777" w:rsidR="00367264" w:rsidRPr="00BF7C55" w:rsidRDefault="00367264"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26247" w14:textId="77777777" w:rsidR="00776647" w:rsidRDefault="00776647" w:rsidP="00E47FC0">
      <w:r>
        <w:separator/>
      </w:r>
    </w:p>
  </w:footnote>
  <w:footnote w:type="continuationSeparator" w:id="0">
    <w:p w14:paraId="742A529F" w14:textId="77777777" w:rsidR="00776647" w:rsidRDefault="00776647"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073D8" w14:textId="77777777" w:rsidR="00367264" w:rsidRDefault="00367264"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15D7E0"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367264" w:rsidRPr="00283ED9" w:rsidRDefault="00367264"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367264" w:rsidRPr="00283ED9" w:rsidRDefault="00367264"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367264" w:rsidRPr="00890235" w:rsidRDefault="00367264"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367264" w:rsidRPr="00890235" w:rsidRDefault="00367264"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367264" w:rsidRPr="00890235" w:rsidRDefault="00367264"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367264" w:rsidRPr="00890235" w:rsidRDefault="00367264" w:rsidP="00BF7C55">
                    <w:pPr>
                      <w:jc w:val="center"/>
                    </w:pPr>
                    <w:r>
                      <w:t xml:space="preserve">          </w:t>
                    </w:r>
                  </w:p>
                </w:txbxContent>
              </v:textbox>
            </v:rect>
          </w:pict>
        </mc:Fallback>
      </mc:AlternateContent>
    </w:r>
  </w:p>
  <w:p w14:paraId="22D4BBCC" w14:textId="4EAE5976" w:rsidR="00367264" w:rsidRPr="00E47FC0" w:rsidRDefault="00367264"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02B"/>
    <w:multiLevelType w:val="hybridMultilevel"/>
    <w:tmpl w:val="27F099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 w15:restartNumberingAfterBreak="0">
    <w:nsid w:val="1B500F26"/>
    <w:multiLevelType w:val="hybridMultilevel"/>
    <w:tmpl w:val="2BF2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6"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D810A5F"/>
    <w:multiLevelType w:val="hybridMultilevel"/>
    <w:tmpl w:val="30AA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3F0835"/>
    <w:multiLevelType w:val="hybridMultilevel"/>
    <w:tmpl w:val="2BF2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6C5AAB"/>
    <w:multiLevelType w:val="hybridMultilevel"/>
    <w:tmpl w:val="2BF2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F2B5AD4"/>
    <w:multiLevelType w:val="hybridMultilevel"/>
    <w:tmpl w:val="2BF2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19"/>
  </w:num>
  <w:num w:numId="3">
    <w:abstractNumId w:val="9"/>
  </w:num>
  <w:num w:numId="4">
    <w:abstractNumId w:val="11"/>
  </w:num>
  <w:num w:numId="5">
    <w:abstractNumId w:val="14"/>
  </w:num>
  <w:num w:numId="6">
    <w:abstractNumId w:val="13"/>
  </w:num>
  <w:num w:numId="7">
    <w:abstractNumId w:val="23"/>
  </w:num>
  <w:num w:numId="8">
    <w:abstractNumId w:val="8"/>
  </w:num>
  <w:num w:numId="9">
    <w:abstractNumId w:val="15"/>
  </w:num>
  <w:num w:numId="10">
    <w:abstractNumId w:val="12"/>
  </w:num>
  <w:num w:numId="11">
    <w:abstractNumId w:val="6"/>
  </w:num>
  <w:num w:numId="12">
    <w:abstractNumId w:val="3"/>
  </w:num>
  <w:num w:numId="13">
    <w:abstractNumId w:val="21"/>
  </w:num>
  <w:num w:numId="14">
    <w:abstractNumId w:val="1"/>
  </w:num>
  <w:num w:numId="15">
    <w:abstractNumId w:val="2"/>
  </w:num>
  <w:num w:numId="16">
    <w:abstractNumId w:val="7"/>
  </w:num>
  <w:num w:numId="17">
    <w:abstractNumId w:val="18"/>
  </w:num>
  <w:num w:numId="18">
    <w:abstractNumId w:val="4"/>
  </w:num>
  <w:num w:numId="19">
    <w:abstractNumId w:val="10"/>
  </w:num>
  <w:num w:numId="20">
    <w:abstractNumId w:val="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5"/>
  </w:num>
  <w:num w:numId="25">
    <w:abstractNumId w:val="24"/>
  </w:num>
  <w:num w:numId="26">
    <w:abstractNumId w:val="17"/>
  </w:num>
  <w:num w:numId="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83C8C"/>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1BF0"/>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B45B0"/>
    <w:rsid w:val="002C11B5"/>
    <w:rsid w:val="002D0396"/>
    <w:rsid w:val="002D0BD2"/>
    <w:rsid w:val="002D43B4"/>
    <w:rsid w:val="002D6649"/>
    <w:rsid w:val="002D694B"/>
    <w:rsid w:val="002D738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67264"/>
    <w:rsid w:val="003709E6"/>
    <w:rsid w:val="003732AF"/>
    <w:rsid w:val="003742DE"/>
    <w:rsid w:val="00375015"/>
    <w:rsid w:val="00386FE0"/>
    <w:rsid w:val="00392228"/>
    <w:rsid w:val="003A18DB"/>
    <w:rsid w:val="003A2AD5"/>
    <w:rsid w:val="003A712E"/>
    <w:rsid w:val="003B0EFA"/>
    <w:rsid w:val="003B5D21"/>
    <w:rsid w:val="003B5D4D"/>
    <w:rsid w:val="003C26F9"/>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57F32"/>
    <w:rsid w:val="00463308"/>
    <w:rsid w:val="004660A6"/>
    <w:rsid w:val="00471131"/>
    <w:rsid w:val="00475812"/>
    <w:rsid w:val="00477741"/>
    <w:rsid w:val="004805F7"/>
    <w:rsid w:val="00480CD8"/>
    <w:rsid w:val="00481690"/>
    <w:rsid w:val="00482BB6"/>
    <w:rsid w:val="00485E3D"/>
    <w:rsid w:val="0049587B"/>
    <w:rsid w:val="004A5094"/>
    <w:rsid w:val="004A528D"/>
    <w:rsid w:val="004B2C59"/>
    <w:rsid w:val="004B7B1D"/>
    <w:rsid w:val="004C48BA"/>
    <w:rsid w:val="004D1FD5"/>
    <w:rsid w:val="004D789D"/>
    <w:rsid w:val="004E15C6"/>
    <w:rsid w:val="004F10FD"/>
    <w:rsid w:val="004F1A81"/>
    <w:rsid w:val="004F7B94"/>
    <w:rsid w:val="005000B8"/>
    <w:rsid w:val="00501050"/>
    <w:rsid w:val="0050460A"/>
    <w:rsid w:val="0051125A"/>
    <w:rsid w:val="005112AD"/>
    <w:rsid w:val="00512E92"/>
    <w:rsid w:val="00514E82"/>
    <w:rsid w:val="00515CF8"/>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47551"/>
    <w:rsid w:val="00654D67"/>
    <w:rsid w:val="00656514"/>
    <w:rsid w:val="00656C6C"/>
    <w:rsid w:val="00657A21"/>
    <w:rsid w:val="006612D9"/>
    <w:rsid w:val="00663166"/>
    <w:rsid w:val="00664946"/>
    <w:rsid w:val="00671C29"/>
    <w:rsid w:val="006814E0"/>
    <w:rsid w:val="00682333"/>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76647"/>
    <w:rsid w:val="007803D8"/>
    <w:rsid w:val="00784C57"/>
    <w:rsid w:val="007919C1"/>
    <w:rsid w:val="007A425C"/>
    <w:rsid w:val="007C113A"/>
    <w:rsid w:val="007C74A6"/>
    <w:rsid w:val="007D10D9"/>
    <w:rsid w:val="007D156B"/>
    <w:rsid w:val="007D158E"/>
    <w:rsid w:val="007D2462"/>
    <w:rsid w:val="007D6567"/>
    <w:rsid w:val="007E3025"/>
    <w:rsid w:val="007E3A1E"/>
    <w:rsid w:val="007E510E"/>
    <w:rsid w:val="007E7B49"/>
    <w:rsid w:val="007F0F14"/>
    <w:rsid w:val="00810713"/>
    <w:rsid w:val="008159D0"/>
    <w:rsid w:val="008219A4"/>
    <w:rsid w:val="0082628D"/>
    <w:rsid w:val="00830672"/>
    <w:rsid w:val="00830FA3"/>
    <w:rsid w:val="00835B75"/>
    <w:rsid w:val="008431AA"/>
    <w:rsid w:val="00854157"/>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831"/>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01D"/>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2610"/>
    <w:rsid w:val="00AC73FB"/>
    <w:rsid w:val="00AD1DA7"/>
    <w:rsid w:val="00AE0CAB"/>
    <w:rsid w:val="00AE19C6"/>
    <w:rsid w:val="00AE283C"/>
    <w:rsid w:val="00AE41F3"/>
    <w:rsid w:val="00AE4BCF"/>
    <w:rsid w:val="00AF14CE"/>
    <w:rsid w:val="00AF20EB"/>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1554"/>
    <w:rsid w:val="00C3454B"/>
    <w:rsid w:val="00C461FC"/>
    <w:rsid w:val="00C47272"/>
    <w:rsid w:val="00C50C43"/>
    <w:rsid w:val="00C57F9E"/>
    <w:rsid w:val="00C60C71"/>
    <w:rsid w:val="00C6327D"/>
    <w:rsid w:val="00C65110"/>
    <w:rsid w:val="00C658CF"/>
    <w:rsid w:val="00C6791F"/>
    <w:rsid w:val="00C805E6"/>
    <w:rsid w:val="00C81902"/>
    <w:rsid w:val="00C82F15"/>
    <w:rsid w:val="00C84ED6"/>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021A"/>
    <w:rsid w:val="00D71A85"/>
    <w:rsid w:val="00D72B73"/>
    <w:rsid w:val="00D736DC"/>
    <w:rsid w:val="00D73F9D"/>
    <w:rsid w:val="00D806D1"/>
    <w:rsid w:val="00D80A76"/>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21D18"/>
    <w:rsid w:val="00E23FB9"/>
    <w:rsid w:val="00E273CE"/>
    <w:rsid w:val="00E37891"/>
    <w:rsid w:val="00E37EB6"/>
    <w:rsid w:val="00E40B5F"/>
    <w:rsid w:val="00E43D7D"/>
    <w:rsid w:val="00E47FC0"/>
    <w:rsid w:val="00E537EE"/>
    <w:rsid w:val="00E5554F"/>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D3939"/>
    <w:rsid w:val="00EE1C33"/>
    <w:rsid w:val="00EE69E7"/>
    <w:rsid w:val="00EF4568"/>
    <w:rsid w:val="00F03107"/>
    <w:rsid w:val="00F05E7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4682"/>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85699EBF-F06F-48E0-83EF-9A1E0FC9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34"/>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uiPriority w:val="59"/>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0860576">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537963272">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6CB54-A018-BB4B-A738-DDCB41DF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6653</Words>
  <Characters>37927</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44492</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ALG5</cp:lastModifiedBy>
  <cp:revision>21</cp:revision>
  <cp:lastPrinted>2020-12-28T12:09:00Z</cp:lastPrinted>
  <dcterms:created xsi:type="dcterms:W3CDTF">2020-01-28T11:13:00Z</dcterms:created>
  <dcterms:modified xsi:type="dcterms:W3CDTF">2021-03-29T13:52:00Z</dcterms:modified>
</cp:coreProperties>
</file>